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07" w:rsidRPr="0066090F" w:rsidRDefault="00461907" w:rsidP="00461907">
      <w:pPr>
        <w:pStyle w:val="a3"/>
        <w:spacing w:before="67"/>
        <w:ind w:left="3033"/>
        <w:rPr>
          <w:lang w:val="uk-UA"/>
        </w:rPr>
      </w:pPr>
      <w:r w:rsidRPr="0066090F">
        <w:rPr>
          <w:lang w:val="uk-UA"/>
        </w:rPr>
        <w:t>Міністерство освіти і науки України</w:t>
      </w:r>
    </w:p>
    <w:p w:rsidR="00461907" w:rsidRPr="0066090F" w:rsidRDefault="00461907" w:rsidP="00461907">
      <w:pPr>
        <w:pStyle w:val="a3"/>
        <w:spacing w:before="3"/>
        <w:ind w:left="1067"/>
        <w:rPr>
          <w:lang w:val="uk-UA"/>
        </w:rPr>
      </w:pPr>
      <w:r w:rsidRPr="0066090F">
        <w:rPr>
          <w:lang w:val="uk-UA"/>
        </w:rPr>
        <w:t>Уманський державний педагогічний університет імені Павла Тичини</w:t>
      </w:r>
    </w:p>
    <w:p w:rsidR="00461907" w:rsidRPr="0066090F" w:rsidRDefault="00461907" w:rsidP="00461907">
      <w:pPr>
        <w:pStyle w:val="a3"/>
        <w:rPr>
          <w:lang w:val="uk-UA"/>
        </w:rPr>
      </w:pPr>
    </w:p>
    <w:p w:rsidR="00461907" w:rsidRPr="0066090F" w:rsidRDefault="00461907" w:rsidP="00461907">
      <w:pPr>
        <w:pStyle w:val="a3"/>
        <w:rPr>
          <w:lang w:val="uk-UA"/>
        </w:rPr>
      </w:pPr>
    </w:p>
    <w:p w:rsidR="00461907" w:rsidRPr="0066090F" w:rsidRDefault="000A5F46" w:rsidP="00461907">
      <w:pPr>
        <w:spacing w:line="360" w:lineRule="auto"/>
        <w:ind w:left="5040"/>
        <w:jc w:val="both"/>
        <w:rPr>
          <w:sz w:val="28"/>
          <w:szCs w:val="28"/>
          <w:lang w:val="uk-UA"/>
        </w:rPr>
      </w:pPr>
      <w:r>
        <w:rPr>
          <w:noProof/>
          <w:szCs w:val="40"/>
          <w:lang w:val="uk-UA" w:eastAsia="uk-UA"/>
        </w:rPr>
        <w:drawing>
          <wp:inline distT="0" distB="0" distL="0" distR="0">
            <wp:extent cx="2838450" cy="187642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07" w:rsidRPr="0066090F" w:rsidRDefault="00461907" w:rsidP="00461907">
      <w:pPr>
        <w:pStyle w:val="a3"/>
        <w:rPr>
          <w:lang w:val="uk-UA"/>
        </w:rPr>
      </w:pPr>
    </w:p>
    <w:p w:rsidR="00461907" w:rsidRPr="0066090F" w:rsidRDefault="00461907" w:rsidP="00461907">
      <w:pPr>
        <w:pStyle w:val="a3"/>
        <w:rPr>
          <w:lang w:val="uk-UA"/>
        </w:rPr>
      </w:pPr>
    </w:p>
    <w:p w:rsidR="00461907" w:rsidRPr="0066090F" w:rsidRDefault="00461907" w:rsidP="00461907">
      <w:pPr>
        <w:spacing w:before="240"/>
        <w:ind w:left="275" w:right="272"/>
        <w:jc w:val="center"/>
        <w:rPr>
          <w:b/>
          <w:sz w:val="28"/>
          <w:szCs w:val="28"/>
          <w:lang w:val="uk-UA"/>
        </w:rPr>
      </w:pPr>
      <w:r w:rsidRPr="0066090F">
        <w:rPr>
          <w:b/>
          <w:sz w:val="28"/>
          <w:szCs w:val="28"/>
          <w:lang w:val="uk-UA"/>
        </w:rPr>
        <w:t>ПРОГРАМА ТВОРЧОГО КОНКУРСУ</w:t>
      </w:r>
    </w:p>
    <w:p w:rsidR="00461907" w:rsidRPr="0066090F" w:rsidRDefault="00461907" w:rsidP="00461907">
      <w:pPr>
        <w:spacing w:before="240"/>
        <w:ind w:left="275" w:right="272"/>
        <w:jc w:val="center"/>
        <w:rPr>
          <w:b/>
          <w:sz w:val="28"/>
          <w:szCs w:val="28"/>
          <w:lang w:val="uk-UA"/>
        </w:rPr>
      </w:pPr>
      <w:r w:rsidRPr="0066090F">
        <w:rPr>
          <w:b/>
          <w:sz w:val="28"/>
          <w:szCs w:val="28"/>
          <w:lang w:val="uk-UA"/>
        </w:rPr>
        <w:t>«Фізичне виховання»</w:t>
      </w:r>
    </w:p>
    <w:p w:rsidR="00461907" w:rsidRDefault="00461907" w:rsidP="00A6311F">
      <w:pPr>
        <w:spacing w:before="240"/>
        <w:ind w:left="275" w:right="272"/>
        <w:jc w:val="center"/>
        <w:rPr>
          <w:sz w:val="28"/>
          <w:szCs w:val="28"/>
          <w:lang w:val="uk-UA"/>
        </w:rPr>
      </w:pPr>
      <w:r w:rsidRPr="0066090F">
        <w:rPr>
          <w:b/>
          <w:sz w:val="28"/>
          <w:szCs w:val="28"/>
          <w:lang w:val="uk-UA"/>
        </w:rPr>
        <w:t>(</w:t>
      </w:r>
      <w:r w:rsidRPr="0066090F">
        <w:rPr>
          <w:sz w:val="28"/>
          <w:szCs w:val="28"/>
          <w:lang w:val="uk-UA"/>
        </w:rPr>
        <w:t>Етап 2:</w:t>
      </w:r>
      <w:r w:rsidR="0066090F">
        <w:rPr>
          <w:sz w:val="28"/>
          <w:szCs w:val="28"/>
          <w:lang w:val="uk-UA"/>
        </w:rPr>
        <w:t>Спеці</w:t>
      </w:r>
      <w:r w:rsidRPr="0066090F">
        <w:rPr>
          <w:sz w:val="28"/>
          <w:szCs w:val="28"/>
          <w:lang w:val="uk-UA"/>
        </w:rPr>
        <w:t>альна фізична підготовка)</w:t>
      </w:r>
    </w:p>
    <w:p w:rsidR="00A6311F" w:rsidRDefault="00A6311F" w:rsidP="00A6311F">
      <w:pPr>
        <w:pStyle w:val="10"/>
        <w:spacing w:line="360" w:lineRule="auto"/>
        <w:ind w:firstLine="0"/>
        <w:jc w:val="center"/>
        <w:rPr>
          <w:bCs/>
          <w:sz w:val="28"/>
          <w:szCs w:val="28"/>
        </w:rPr>
      </w:pPr>
      <w:r w:rsidRPr="00AF04B8">
        <w:rPr>
          <w:bCs/>
          <w:sz w:val="28"/>
          <w:szCs w:val="28"/>
        </w:rPr>
        <w:t>ОС бакалавр</w:t>
      </w:r>
    </w:p>
    <w:p w:rsidR="00A6311F" w:rsidRPr="00A6311F" w:rsidRDefault="00A6311F" w:rsidP="00A6311F">
      <w:pPr>
        <w:jc w:val="center"/>
        <w:rPr>
          <w:sz w:val="28"/>
          <w:szCs w:val="28"/>
          <w:lang w:val="ru-RU"/>
        </w:rPr>
      </w:pPr>
      <w:r w:rsidRPr="00A6311F">
        <w:rPr>
          <w:i/>
          <w:sz w:val="28"/>
          <w:szCs w:val="28"/>
          <w:lang w:val="ru-RU"/>
        </w:rPr>
        <w:t xml:space="preserve">на </w:t>
      </w:r>
      <w:proofErr w:type="spellStart"/>
      <w:r w:rsidRPr="00A6311F">
        <w:rPr>
          <w:i/>
          <w:sz w:val="28"/>
          <w:szCs w:val="28"/>
          <w:lang w:val="ru-RU"/>
        </w:rPr>
        <w:t>основі</w:t>
      </w:r>
      <w:proofErr w:type="spellEnd"/>
      <w:r w:rsidRPr="00A6311F">
        <w:rPr>
          <w:i/>
          <w:sz w:val="28"/>
          <w:szCs w:val="28"/>
          <w:lang w:val="ru-RU"/>
        </w:rPr>
        <w:t xml:space="preserve"> </w:t>
      </w:r>
      <w:proofErr w:type="spellStart"/>
      <w:r w:rsidRPr="00A6311F">
        <w:rPr>
          <w:i/>
          <w:sz w:val="28"/>
          <w:szCs w:val="28"/>
          <w:lang w:val="ru-RU"/>
        </w:rPr>
        <w:t>повної</w:t>
      </w:r>
      <w:proofErr w:type="spellEnd"/>
      <w:r w:rsidRPr="00A6311F">
        <w:rPr>
          <w:i/>
          <w:sz w:val="28"/>
          <w:szCs w:val="28"/>
          <w:lang w:val="ru-RU"/>
        </w:rPr>
        <w:t xml:space="preserve"> </w:t>
      </w:r>
      <w:proofErr w:type="spellStart"/>
      <w:r w:rsidRPr="00A6311F">
        <w:rPr>
          <w:i/>
          <w:sz w:val="28"/>
          <w:szCs w:val="28"/>
          <w:lang w:val="ru-RU"/>
        </w:rPr>
        <w:t>загальної</w:t>
      </w:r>
      <w:proofErr w:type="spellEnd"/>
      <w:r w:rsidRPr="00A6311F">
        <w:rPr>
          <w:i/>
          <w:sz w:val="28"/>
          <w:szCs w:val="28"/>
          <w:lang w:val="ru-RU"/>
        </w:rPr>
        <w:t xml:space="preserve"> </w:t>
      </w:r>
      <w:proofErr w:type="spellStart"/>
      <w:r w:rsidRPr="00A6311F">
        <w:rPr>
          <w:i/>
          <w:sz w:val="28"/>
          <w:szCs w:val="28"/>
          <w:lang w:val="ru-RU"/>
        </w:rPr>
        <w:t>середньої</w:t>
      </w:r>
      <w:proofErr w:type="spellEnd"/>
      <w:r w:rsidRPr="00A6311F">
        <w:rPr>
          <w:i/>
          <w:sz w:val="28"/>
          <w:szCs w:val="28"/>
          <w:lang w:val="ru-RU"/>
        </w:rPr>
        <w:t xml:space="preserve"> </w:t>
      </w:r>
      <w:proofErr w:type="spellStart"/>
      <w:r w:rsidRPr="00A6311F">
        <w:rPr>
          <w:i/>
          <w:sz w:val="28"/>
          <w:szCs w:val="28"/>
          <w:lang w:val="ru-RU"/>
        </w:rPr>
        <w:t>освіти</w:t>
      </w:r>
      <w:proofErr w:type="spellEnd"/>
      <w:r w:rsidRPr="00A6311F">
        <w:rPr>
          <w:i/>
          <w:sz w:val="28"/>
          <w:szCs w:val="28"/>
          <w:lang w:val="ru-RU"/>
        </w:rPr>
        <w:t xml:space="preserve">, ОС </w:t>
      </w:r>
      <w:proofErr w:type="spellStart"/>
      <w:r w:rsidRPr="00A6311F">
        <w:rPr>
          <w:i/>
          <w:sz w:val="28"/>
          <w:szCs w:val="28"/>
          <w:lang w:val="ru-RU"/>
        </w:rPr>
        <w:t>молодший</w:t>
      </w:r>
      <w:proofErr w:type="spellEnd"/>
      <w:r w:rsidRPr="00A6311F">
        <w:rPr>
          <w:i/>
          <w:sz w:val="28"/>
          <w:szCs w:val="28"/>
          <w:lang w:val="ru-RU"/>
        </w:rPr>
        <w:t xml:space="preserve"> бакалавр, ОПС</w:t>
      </w:r>
      <w:r>
        <w:rPr>
          <w:i/>
          <w:sz w:val="28"/>
          <w:szCs w:val="28"/>
        </w:rPr>
        <w:t> </w:t>
      </w:r>
      <w:proofErr w:type="spellStart"/>
      <w:r w:rsidRPr="00A6311F">
        <w:rPr>
          <w:i/>
          <w:sz w:val="28"/>
          <w:szCs w:val="28"/>
          <w:lang w:val="ru-RU"/>
        </w:rPr>
        <w:t>фаховий</w:t>
      </w:r>
      <w:proofErr w:type="spellEnd"/>
      <w:r w:rsidRPr="00A6311F">
        <w:rPr>
          <w:i/>
          <w:sz w:val="28"/>
          <w:szCs w:val="28"/>
          <w:lang w:val="ru-RU"/>
        </w:rPr>
        <w:t xml:space="preserve"> </w:t>
      </w:r>
      <w:proofErr w:type="spellStart"/>
      <w:r w:rsidRPr="00A6311F">
        <w:rPr>
          <w:i/>
          <w:sz w:val="28"/>
          <w:szCs w:val="28"/>
          <w:lang w:val="ru-RU"/>
        </w:rPr>
        <w:t>молодший</w:t>
      </w:r>
      <w:proofErr w:type="spellEnd"/>
      <w:r w:rsidRPr="00A6311F">
        <w:rPr>
          <w:i/>
          <w:sz w:val="28"/>
          <w:szCs w:val="28"/>
          <w:lang w:val="ru-RU"/>
        </w:rPr>
        <w:t xml:space="preserve"> бакалавр, ОКР </w:t>
      </w:r>
      <w:proofErr w:type="spellStart"/>
      <w:r w:rsidRPr="00A6311F">
        <w:rPr>
          <w:i/>
          <w:sz w:val="28"/>
          <w:szCs w:val="28"/>
          <w:lang w:val="ru-RU"/>
        </w:rPr>
        <w:t>молодший</w:t>
      </w:r>
      <w:proofErr w:type="spellEnd"/>
      <w:r w:rsidRPr="00A6311F">
        <w:rPr>
          <w:i/>
          <w:sz w:val="28"/>
          <w:szCs w:val="28"/>
          <w:lang w:val="ru-RU"/>
        </w:rPr>
        <w:t xml:space="preserve"> </w:t>
      </w:r>
      <w:proofErr w:type="spellStart"/>
      <w:r w:rsidRPr="00A6311F">
        <w:rPr>
          <w:i/>
          <w:sz w:val="28"/>
          <w:szCs w:val="28"/>
          <w:lang w:val="ru-RU"/>
        </w:rPr>
        <w:t>спеціаліст</w:t>
      </w:r>
      <w:proofErr w:type="spellEnd"/>
    </w:p>
    <w:p w:rsidR="00461907" w:rsidRPr="0066090F" w:rsidRDefault="00461907" w:rsidP="00461907">
      <w:pPr>
        <w:pStyle w:val="2"/>
        <w:spacing w:before="240" w:line="368" w:lineRule="exact"/>
        <w:ind w:left="1276"/>
        <w:rPr>
          <w:b/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>Освітня програма:</w:t>
      </w:r>
      <w:r w:rsidRPr="0066090F">
        <w:rPr>
          <w:b/>
          <w:sz w:val="28"/>
          <w:szCs w:val="28"/>
          <w:lang w:val="uk-UA"/>
        </w:rPr>
        <w:t xml:space="preserve"> ФІЗИЧНА КУЛЬТУРА І СПОРТ</w:t>
      </w:r>
    </w:p>
    <w:p w:rsidR="00461907" w:rsidRPr="0066090F" w:rsidRDefault="00461907" w:rsidP="00461907">
      <w:pPr>
        <w:spacing w:before="240"/>
        <w:ind w:left="832" w:right="272" w:firstLine="444"/>
        <w:rPr>
          <w:b/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 xml:space="preserve">Спеціальність 017 </w:t>
      </w:r>
      <w:r w:rsidRPr="0066090F">
        <w:rPr>
          <w:b/>
          <w:sz w:val="28"/>
          <w:szCs w:val="28"/>
          <w:lang w:val="uk-UA"/>
        </w:rPr>
        <w:t>ФІЗИЧНА КУЛЬТУРА І СПОРТ</w:t>
      </w:r>
    </w:p>
    <w:p w:rsidR="00461907" w:rsidRPr="0066090F" w:rsidRDefault="00461907" w:rsidP="00461907">
      <w:pPr>
        <w:spacing w:before="240" w:line="365" w:lineRule="exact"/>
        <w:ind w:left="274" w:right="272"/>
        <w:jc w:val="center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>(денна та заочна форми навчання)</w:t>
      </w:r>
    </w:p>
    <w:p w:rsidR="007E2E8D" w:rsidRPr="0066090F" w:rsidRDefault="007E2E8D">
      <w:pPr>
        <w:pStyle w:val="a3"/>
        <w:rPr>
          <w:b/>
          <w:sz w:val="20"/>
          <w:lang w:val="uk-UA"/>
        </w:rPr>
      </w:pPr>
    </w:p>
    <w:p w:rsidR="007E2E8D" w:rsidRPr="0066090F" w:rsidRDefault="006B7503">
      <w:pPr>
        <w:pStyle w:val="a3"/>
        <w:spacing w:before="2"/>
        <w:rPr>
          <w:b/>
          <w:sz w:val="25"/>
          <w:lang w:val="uk-UA"/>
        </w:rPr>
      </w:pPr>
      <w:r w:rsidRPr="0066090F">
        <w:rPr>
          <w:noProof/>
          <w:lang w:val="uk-UA" w:eastAsia="uk-U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2929254</wp:posOffset>
            </wp:positionH>
            <wp:positionV relativeFrom="paragraph">
              <wp:posOffset>209169</wp:posOffset>
            </wp:positionV>
            <wp:extent cx="1714813" cy="23930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13" cy="2393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E8D" w:rsidRPr="0066090F" w:rsidRDefault="007E2E8D">
      <w:pPr>
        <w:pStyle w:val="a3"/>
        <w:rPr>
          <w:b/>
          <w:sz w:val="34"/>
          <w:lang w:val="uk-UA"/>
        </w:rPr>
      </w:pPr>
    </w:p>
    <w:p w:rsidR="00494C2A" w:rsidRPr="0066090F" w:rsidRDefault="00494C2A">
      <w:pPr>
        <w:pStyle w:val="a3"/>
        <w:ind w:left="2499" w:right="2494"/>
        <w:jc w:val="center"/>
        <w:rPr>
          <w:lang w:val="uk-UA"/>
        </w:rPr>
      </w:pPr>
    </w:p>
    <w:p w:rsidR="00494C2A" w:rsidRPr="0066090F" w:rsidRDefault="00494C2A">
      <w:pPr>
        <w:pStyle w:val="a3"/>
        <w:ind w:left="2499" w:right="2494"/>
        <w:jc w:val="center"/>
        <w:rPr>
          <w:lang w:val="uk-UA"/>
        </w:rPr>
      </w:pPr>
    </w:p>
    <w:p w:rsidR="007E2E8D" w:rsidRPr="0066090F" w:rsidRDefault="001A527B">
      <w:pPr>
        <w:pStyle w:val="a3"/>
        <w:ind w:left="2499" w:right="2494"/>
        <w:jc w:val="center"/>
        <w:rPr>
          <w:lang w:val="uk-UA"/>
        </w:rPr>
      </w:pPr>
      <w:r w:rsidRPr="0066090F">
        <w:rPr>
          <w:lang w:val="uk-UA"/>
        </w:rPr>
        <w:t>Умань-20</w:t>
      </w:r>
      <w:r w:rsidR="002E6E9E" w:rsidRPr="0066090F">
        <w:rPr>
          <w:lang w:val="uk-UA"/>
        </w:rPr>
        <w:t>2</w:t>
      </w:r>
      <w:r w:rsidR="00CC78E0" w:rsidRPr="0066090F">
        <w:rPr>
          <w:lang w:val="uk-UA"/>
        </w:rPr>
        <w:t>2</w:t>
      </w:r>
      <w:r w:rsidR="006B7503" w:rsidRPr="0066090F">
        <w:rPr>
          <w:lang w:val="uk-UA"/>
        </w:rPr>
        <w:t xml:space="preserve"> р.</w:t>
      </w:r>
    </w:p>
    <w:p w:rsidR="007E2E8D" w:rsidRPr="0066090F" w:rsidRDefault="007E2E8D">
      <w:pPr>
        <w:jc w:val="center"/>
        <w:rPr>
          <w:lang w:val="uk-UA"/>
        </w:rPr>
        <w:sectPr w:rsidR="007E2E8D" w:rsidRPr="0066090F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7E2E8D" w:rsidRPr="0066090F" w:rsidRDefault="006B7503">
      <w:pPr>
        <w:pStyle w:val="3"/>
        <w:spacing w:before="72"/>
        <w:ind w:left="3206"/>
        <w:rPr>
          <w:lang w:val="uk-UA"/>
        </w:rPr>
      </w:pPr>
      <w:r w:rsidRPr="0066090F">
        <w:rPr>
          <w:lang w:val="uk-UA"/>
        </w:rPr>
        <w:lastRenderedPageBreak/>
        <w:t>ПОЯСНЮВАЛЬНА ЗАПИСКА</w:t>
      </w:r>
    </w:p>
    <w:p w:rsidR="007E2E8D" w:rsidRPr="0066090F" w:rsidRDefault="006B7503" w:rsidP="00694169">
      <w:pPr>
        <w:pStyle w:val="a3"/>
        <w:spacing w:before="158" w:line="360" w:lineRule="auto"/>
        <w:ind w:left="112" w:right="125" w:firstLine="852"/>
        <w:jc w:val="both"/>
        <w:rPr>
          <w:lang w:val="uk-UA"/>
        </w:rPr>
      </w:pPr>
      <w:r w:rsidRPr="0066090F">
        <w:rPr>
          <w:lang w:val="uk-UA"/>
        </w:rPr>
        <w:t>О</w:t>
      </w:r>
      <w:r w:rsidR="00461907" w:rsidRPr="0066090F">
        <w:rPr>
          <w:lang w:val="uk-UA"/>
        </w:rPr>
        <w:t>сновною метою творчого конкурсу</w:t>
      </w:r>
      <w:r w:rsidRPr="0066090F">
        <w:rPr>
          <w:lang w:val="uk-UA"/>
        </w:rPr>
        <w:t xml:space="preserve"> з фізичного виховання є перевірка рівня фізичної підготовленості</w:t>
      </w:r>
      <w:r w:rsidR="008544BA" w:rsidRPr="0066090F">
        <w:rPr>
          <w:lang w:val="uk-UA"/>
        </w:rPr>
        <w:t xml:space="preserve"> </w:t>
      </w:r>
      <w:r w:rsidR="00461907" w:rsidRPr="0066090F">
        <w:rPr>
          <w:lang w:val="uk-UA"/>
        </w:rPr>
        <w:t>вступник</w:t>
      </w:r>
      <w:r w:rsidRPr="0066090F">
        <w:rPr>
          <w:lang w:val="uk-UA"/>
        </w:rPr>
        <w:t>ів.</w:t>
      </w:r>
    </w:p>
    <w:p w:rsidR="007E2E8D" w:rsidRPr="0066090F" w:rsidRDefault="00461907">
      <w:pPr>
        <w:pStyle w:val="a3"/>
        <w:spacing w:line="321" w:lineRule="exact"/>
        <w:ind w:left="652"/>
        <w:rPr>
          <w:lang w:val="uk-UA"/>
        </w:rPr>
      </w:pPr>
      <w:r w:rsidRPr="0066090F">
        <w:rPr>
          <w:lang w:val="uk-UA"/>
        </w:rPr>
        <w:t>Вступник</w:t>
      </w:r>
      <w:r w:rsidR="006B7503" w:rsidRPr="0066090F">
        <w:rPr>
          <w:lang w:val="uk-UA"/>
        </w:rPr>
        <w:t xml:space="preserve"> повинен </w:t>
      </w:r>
      <w:r w:rsidR="006B7503" w:rsidRPr="0066090F">
        <w:rPr>
          <w:b/>
          <w:lang w:val="uk-UA"/>
        </w:rPr>
        <w:t xml:space="preserve">знати </w:t>
      </w:r>
      <w:r w:rsidR="006B7503" w:rsidRPr="0066090F">
        <w:rPr>
          <w:lang w:val="uk-UA"/>
        </w:rPr>
        <w:t>вимоги до техніки виконання:</w:t>
      </w:r>
    </w:p>
    <w:p w:rsidR="007E2E8D" w:rsidRPr="0066090F" w:rsidRDefault="0066090F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rPr>
          <w:sz w:val="28"/>
          <w:lang w:val="uk-UA"/>
        </w:rPr>
      </w:pPr>
      <w:r>
        <w:rPr>
          <w:sz w:val="28"/>
          <w:lang w:val="uk-UA"/>
        </w:rPr>
        <w:t>нахилу тулуба вперед;</w:t>
      </w:r>
    </w:p>
    <w:p w:rsidR="007E2E8D" w:rsidRPr="0066090F" w:rsidRDefault="006B7503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spacing w:before="163"/>
        <w:rPr>
          <w:sz w:val="28"/>
          <w:lang w:val="uk-UA"/>
        </w:rPr>
      </w:pPr>
      <w:r w:rsidRPr="0066090F">
        <w:rPr>
          <w:sz w:val="28"/>
          <w:lang w:val="uk-UA"/>
        </w:rPr>
        <w:t xml:space="preserve">піднімання в </w:t>
      </w:r>
      <w:proofErr w:type="spellStart"/>
      <w:r w:rsidRPr="0066090F">
        <w:rPr>
          <w:sz w:val="28"/>
          <w:lang w:val="uk-UA"/>
        </w:rPr>
        <w:t>сід</w:t>
      </w:r>
      <w:proofErr w:type="spellEnd"/>
      <w:r w:rsidRPr="0066090F">
        <w:rPr>
          <w:sz w:val="28"/>
          <w:lang w:val="uk-UA"/>
        </w:rPr>
        <w:t xml:space="preserve"> за 1хв.;</w:t>
      </w:r>
    </w:p>
    <w:p w:rsidR="007E2E8D" w:rsidRPr="0066090F" w:rsidRDefault="00461907">
      <w:pPr>
        <w:pStyle w:val="a3"/>
        <w:spacing w:before="160"/>
        <w:ind w:left="820"/>
        <w:rPr>
          <w:lang w:val="uk-UA"/>
        </w:rPr>
      </w:pPr>
      <w:r w:rsidRPr="0066090F">
        <w:rPr>
          <w:lang w:val="uk-UA"/>
        </w:rPr>
        <w:t>Вступник</w:t>
      </w:r>
      <w:r w:rsidR="006B7503" w:rsidRPr="0066090F">
        <w:rPr>
          <w:lang w:val="uk-UA"/>
        </w:rPr>
        <w:t xml:space="preserve"> повинен </w:t>
      </w:r>
      <w:r w:rsidR="006B7503" w:rsidRPr="0066090F">
        <w:rPr>
          <w:b/>
          <w:lang w:val="uk-UA"/>
        </w:rPr>
        <w:t xml:space="preserve">вміти </w:t>
      </w:r>
      <w:r w:rsidR="006B7503" w:rsidRPr="0066090F">
        <w:rPr>
          <w:lang w:val="uk-UA"/>
        </w:rPr>
        <w:t>технічно правильно виконувати:</w:t>
      </w:r>
    </w:p>
    <w:p w:rsidR="007E2E8D" w:rsidRPr="0066090F" w:rsidRDefault="0066090F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rPr>
          <w:sz w:val="28"/>
          <w:lang w:val="uk-UA"/>
        </w:rPr>
      </w:pPr>
      <w:r>
        <w:rPr>
          <w:sz w:val="28"/>
          <w:lang w:val="uk-UA"/>
        </w:rPr>
        <w:t>нахил тулуба вперед</w:t>
      </w:r>
      <w:r w:rsidR="006B7503" w:rsidRPr="0066090F">
        <w:rPr>
          <w:sz w:val="28"/>
          <w:lang w:val="uk-UA"/>
        </w:rPr>
        <w:t>;</w:t>
      </w:r>
    </w:p>
    <w:p w:rsidR="007E2E8D" w:rsidRPr="0066090F" w:rsidRDefault="006B7503">
      <w:pPr>
        <w:pStyle w:val="a4"/>
        <w:numPr>
          <w:ilvl w:val="0"/>
          <w:numId w:val="1"/>
        </w:numPr>
        <w:tabs>
          <w:tab w:val="left" w:pos="1192"/>
          <w:tab w:val="left" w:pos="1193"/>
        </w:tabs>
        <w:spacing w:before="160"/>
        <w:rPr>
          <w:sz w:val="28"/>
          <w:lang w:val="uk-UA"/>
        </w:rPr>
      </w:pPr>
      <w:r w:rsidRPr="0066090F">
        <w:rPr>
          <w:sz w:val="28"/>
          <w:lang w:val="uk-UA"/>
        </w:rPr>
        <w:t xml:space="preserve">піднімання в </w:t>
      </w:r>
      <w:proofErr w:type="spellStart"/>
      <w:r w:rsidRPr="0066090F">
        <w:rPr>
          <w:sz w:val="28"/>
          <w:lang w:val="uk-UA"/>
        </w:rPr>
        <w:t>сід</w:t>
      </w:r>
      <w:proofErr w:type="spellEnd"/>
      <w:r w:rsidRPr="0066090F">
        <w:rPr>
          <w:sz w:val="28"/>
          <w:lang w:val="uk-UA"/>
        </w:rPr>
        <w:t xml:space="preserve"> за 1хв.;</w:t>
      </w:r>
    </w:p>
    <w:p w:rsidR="00CE25C2" w:rsidRPr="0066090F" w:rsidRDefault="00CE25C2" w:rsidP="00AE6656">
      <w:pPr>
        <w:spacing w:line="360" w:lineRule="auto"/>
        <w:rPr>
          <w:sz w:val="28"/>
          <w:szCs w:val="28"/>
          <w:lang w:val="uk-UA"/>
        </w:rPr>
      </w:pPr>
    </w:p>
    <w:p w:rsidR="00CE25C2" w:rsidRPr="0066090F" w:rsidRDefault="00CE25C2" w:rsidP="00C53C9D">
      <w:pPr>
        <w:pStyle w:val="3"/>
        <w:spacing w:before="1" w:line="360" w:lineRule="auto"/>
        <w:ind w:left="0" w:firstLine="709"/>
        <w:jc w:val="center"/>
        <w:rPr>
          <w:lang w:val="uk-UA"/>
        </w:rPr>
      </w:pPr>
      <w:r w:rsidRPr="0066090F">
        <w:rPr>
          <w:lang w:val="uk-UA"/>
        </w:rPr>
        <w:t>ЗАГАЛЬНІ ПОЛОЖЕННЯ</w:t>
      </w:r>
    </w:p>
    <w:p w:rsidR="00CE25C2" w:rsidRPr="0066090F" w:rsidRDefault="00CE25C2" w:rsidP="00C53C9D">
      <w:pPr>
        <w:pStyle w:val="a3"/>
        <w:spacing w:before="155" w:line="360" w:lineRule="auto"/>
        <w:ind w:right="116" w:firstLine="709"/>
        <w:jc w:val="both"/>
        <w:rPr>
          <w:lang w:val="uk-UA"/>
        </w:rPr>
      </w:pPr>
      <w:r w:rsidRPr="0066090F">
        <w:rPr>
          <w:lang w:val="uk-UA"/>
        </w:rPr>
        <w:t xml:space="preserve">До виконання практичних випробувань допускаються треновані особи, які пройшли медичне обстеження і допущені лікарем до випробувань та ознайомлені з технікою і правилами безпеки під час їх виконання. </w:t>
      </w:r>
      <w:r w:rsidR="00461907" w:rsidRPr="0066090F">
        <w:rPr>
          <w:lang w:val="uk-UA"/>
        </w:rPr>
        <w:t>Вступник</w:t>
      </w:r>
      <w:r w:rsidRPr="0066090F">
        <w:rPr>
          <w:lang w:val="uk-UA"/>
        </w:rPr>
        <w:t>и мають бути одягнені в спортивний одяг і взуття. Випробування проводиться в такій</w:t>
      </w:r>
      <w:r w:rsidR="008544BA" w:rsidRPr="0066090F">
        <w:rPr>
          <w:lang w:val="uk-UA"/>
        </w:rPr>
        <w:t xml:space="preserve"> </w:t>
      </w:r>
      <w:r w:rsidRPr="0066090F">
        <w:rPr>
          <w:lang w:val="uk-UA"/>
        </w:rPr>
        <w:t>послідовності:</w:t>
      </w:r>
    </w:p>
    <w:p w:rsidR="00CE25C2" w:rsidRPr="0066090F" w:rsidRDefault="00CE25C2" w:rsidP="00C53C9D">
      <w:pPr>
        <w:pStyle w:val="a4"/>
        <w:numPr>
          <w:ilvl w:val="1"/>
          <w:numId w:val="1"/>
        </w:numPr>
        <w:tabs>
          <w:tab w:val="left" w:pos="1532"/>
          <w:tab w:val="left" w:pos="1533"/>
        </w:tabs>
        <w:spacing w:before="0" w:line="360" w:lineRule="auto"/>
        <w:ind w:left="0" w:firstLine="709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 xml:space="preserve">піднімання в </w:t>
      </w:r>
      <w:proofErr w:type="spellStart"/>
      <w:r w:rsidRPr="0066090F">
        <w:rPr>
          <w:sz w:val="28"/>
          <w:szCs w:val="28"/>
          <w:lang w:val="uk-UA"/>
        </w:rPr>
        <w:t>сід</w:t>
      </w:r>
      <w:proofErr w:type="spellEnd"/>
      <w:r w:rsidRPr="0066090F">
        <w:rPr>
          <w:sz w:val="28"/>
          <w:szCs w:val="28"/>
          <w:lang w:val="uk-UA"/>
        </w:rPr>
        <w:t xml:space="preserve"> за одну</w:t>
      </w:r>
      <w:r w:rsidR="008544BA" w:rsidRPr="0066090F">
        <w:rPr>
          <w:sz w:val="28"/>
          <w:szCs w:val="28"/>
          <w:lang w:val="uk-UA"/>
        </w:rPr>
        <w:t xml:space="preserve"> </w:t>
      </w:r>
      <w:r w:rsidRPr="0066090F">
        <w:rPr>
          <w:sz w:val="28"/>
          <w:szCs w:val="28"/>
          <w:lang w:val="uk-UA"/>
        </w:rPr>
        <w:t>хвилину;</w:t>
      </w:r>
    </w:p>
    <w:p w:rsidR="00CE25C2" w:rsidRPr="0066090F" w:rsidRDefault="0066090F" w:rsidP="00C53C9D">
      <w:pPr>
        <w:pStyle w:val="a4"/>
        <w:numPr>
          <w:ilvl w:val="1"/>
          <w:numId w:val="1"/>
        </w:numPr>
        <w:tabs>
          <w:tab w:val="left" w:pos="1532"/>
          <w:tab w:val="left" w:pos="1533"/>
        </w:tabs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нахил тулуба вперед</w:t>
      </w:r>
      <w:r w:rsidR="00CE25C2" w:rsidRPr="0066090F">
        <w:rPr>
          <w:sz w:val="28"/>
          <w:szCs w:val="28"/>
          <w:lang w:val="uk-UA"/>
        </w:rPr>
        <w:t>.</w:t>
      </w:r>
    </w:p>
    <w:p w:rsidR="00CE25C2" w:rsidRPr="0066090F" w:rsidRDefault="00CE25C2" w:rsidP="00C53C9D">
      <w:pPr>
        <w:pStyle w:val="a4"/>
        <w:tabs>
          <w:tab w:val="left" w:pos="1532"/>
          <w:tab w:val="left" w:pos="1533"/>
        </w:tabs>
        <w:spacing w:line="360" w:lineRule="auto"/>
        <w:ind w:left="0" w:firstLine="709"/>
        <w:rPr>
          <w:sz w:val="28"/>
          <w:szCs w:val="28"/>
          <w:lang w:val="uk-UA"/>
        </w:rPr>
      </w:pPr>
    </w:p>
    <w:p w:rsidR="00CE25C2" w:rsidRPr="0066090F" w:rsidRDefault="00CE25C2" w:rsidP="00C53C9D">
      <w:pPr>
        <w:pStyle w:val="3"/>
        <w:spacing w:line="360" w:lineRule="auto"/>
        <w:ind w:left="0" w:firstLine="709"/>
        <w:jc w:val="center"/>
        <w:rPr>
          <w:lang w:val="uk-UA"/>
        </w:rPr>
      </w:pPr>
      <w:r w:rsidRPr="0066090F">
        <w:rPr>
          <w:lang w:val="uk-UA"/>
        </w:rPr>
        <w:t>МІНІМАЛЬНИЙ РІВЕНЬ ПІДГОТОВКИ</w:t>
      </w:r>
    </w:p>
    <w:p w:rsidR="00CE25C2" w:rsidRPr="0066090F" w:rsidRDefault="00CE25C2" w:rsidP="00C53C9D">
      <w:pPr>
        <w:pStyle w:val="a3"/>
        <w:spacing w:before="158" w:line="360" w:lineRule="auto"/>
        <w:ind w:right="452" w:firstLine="709"/>
        <w:rPr>
          <w:lang w:val="uk-UA"/>
        </w:rPr>
      </w:pPr>
      <w:r w:rsidRPr="0066090F">
        <w:rPr>
          <w:lang w:val="uk-UA"/>
        </w:rPr>
        <w:t xml:space="preserve">Мінімально підготовленими </w:t>
      </w:r>
      <w:r w:rsidR="00461907" w:rsidRPr="0066090F">
        <w:rPr>
          <w:lang w:val="uk-UA"/>
        </w:rPr>
        <w:t>вступник</w:t>
      </w:r>
      <w:r w:rsidRPr="0066090F">
        <w:rPr>
          <w:lang w:val="uk-UA"/>
        </w:rPr>
        <w:t xml:space="preserve">ами вважаються наступні особи: Чоловіки: </w:t>
      </w:r>
      <w:r w:rsidR="0066090F">
        <w:rPr>
          <w:lang w:val="uk-UA"/>
        </w:rPr>
        <w:t>нахил тулуба вперед</w:t>
      </w:r>
      <w:r w:rsidRPr="0066090F">
        <w:rPr>
          <w:lang w:val="uk-UA"/>
        </w:rPr>
        <w:t xml:space="preserve"> – </w:t>
      </w:r>
      <w:r w:rsidR="0066090F">
        <w:rPr>
          <w:lang w:val="uk-UA"/>
        </w:rPr>
        <w:t>5 см</w:t>
      </w:r>
      <w:r w:rsidRPr="0066090F">
        <w:rPr>
          <w:lang w:val="uk-UA"/>
        </w:rPr>
        <w:t xml:space="preserve">., піднімання в </w:t>
      </w:r>
      <w:proofErr w:type="spellStart"/>
      <w:r w:rsidRPr="0066090F">
        <w:rPr>
          <w:lang w:val="uk-UA"/>
        </w:rPr>
        <w:t>сід</w:t>
      </w:r>
      <w:proofErr w:type="spellEnd"/>
      <w:r w:rsidRPr="0066090F">
        <w:rPr>
          <w:lang w:val="uk-UA"/>
        </w:rPr>
        <w:t xml:space="preserve"> – 32 р.</w:t>
      </w:r>
    </w:p>
    <w:p w:rsidR="00CE25C2" w:rsidRPr="0066090F" w:rsidRDefault="00CE25C2" w:rsidP="00C53C9D">
      <w:pPr>
        <w:pStyle w:val="a3"/>
        <w:spacing w:line="360" w:lineRule="auto"/>
        <w:ind w:firstLine="709"/>
        <w:rPr>
          <w:lang w:val="uk-UA"/>
        </w:rPr>
      </w:pPr>
      <w:r w:rsidRPr="0066090F">
        <w:rPr>
          <w:lang w:val="uk-UA"/>
        </w:rPr>
        <w:t xml:space="preserve">Жінки: </w:t>
      </w:r>
      <w:r w:rsidR="0066090F">
        <w:rPr>
          <w:lang w:val="uk-UA"/>
        </w:rPr>
        <w:t xml:space="preserve">нахил тулуба вперед </w:t>
      </w:r>
      <w:r w:rsidRPr="0066090F">
        <w:rPr>
          <w:lang w:val="uk-UA"/>
        </w:rPr>
        <w:t xml:space="preserve"> – </w:t>
      </w:r>
      <w:r w:rsidR="0066090F">
        <w:rPr>
          <w:lang w:val="uk-UA"/>
        </w:rPr>
        <w:t>5 см</w:t>
      </w:r>
      <w:r w:rsidRPr="0066090F">
        <w:rPr>
          <w:lang w:val="uk-UA"/>
        </w:rPr>
        <w:t xml:space="preserve">., піднімання в </w:t>
      </w:r>
      <w:proofErr w:type="spellStart"/>
      <w:r w:rsidRPr="0066090F">
        <w:rPr>
          <w:lang w:val="uk-UA"/>
        </w:rPr>
        <w:t>сід</w:t>
      </w:r>
      <w:proofErr w:type="spellEnd"/>
      <w:r w:rsidRPr="0066090F">
        <w:rPr>
          <w:lang w:val="uk-UA"/>
        </w:rPr>
        <w:t xml:space="preserve"> – 22 р.</w:t>
      </w:r>
    </w:p>
    <w:p w:rsidR="00626C34" w:rsidRPr="0066090F" w:rsidRDefault="00626C34" w:rsidP="00626C34">
      <w:pPr>
        <w:spacing w:before="5" w:line="360" w:lineRule="auto"/>
        <w:ind w:right="92" w:firstLine="709"/>
        <w:jc w:val="both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>Мінімально необхідною сумою за двома нормативами є 100 балів. Вступники, які не виконали мінімальних вимог хоча би з одного нормативу вважаються такими, що є не рекомендованими до вступу на факультет фізичного виховання Уманського державного педагогічного університету імені Павла Тичини.</w:t>
      </w:r>
    </w:p>
    <w:p w:rsidR="00CE25C2" w:rsidRPr="0066090F" w:rsidRDefault="00CE25C2" w:rsidP="00C53C9D">
      <w:pPr>
        <w:pStyle w:val="1"/>
        <w:spacing w:line="360" w:lineRule="auto"/>
        <w:ind w:left="0" w:right="3285" w:firstLine="709"/>
        <w:jc w:val="center"/>
        <w:rPr>
          <w:sz w:val="28"/>
          <w:szCs w:val="28"/>
          <w:lang w:val="uk-UA"/>
        </w:rPr>
      </w:pPr>
    </w:p>
    <w:p w:rsidR="00254804" w:rsidRPr="0066090F" w:rsidRDefault="00CE25C2" w:rsidP="00C53C9D">
      <w:pPr>
        <w:pStyle w:val="1"/>
        <w:spacing w:line="360" w:lineRule="auto"/>
        <w:ind w:left="0" w:right="-60" w:firstLine="709"/>
        <w:jc w:val="center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lastRenderedPageBreak/>
        <w:t>Зміст програми</w:t>
      </w:r>
    </w:p>
    <w:p w:rsidR="00CE25C2" w:rsidRPr="0066090F" w:rsidRDefault="0066090F" w:rsidP="00C53C9D">
      <w:pPr>
        <w:pStyle w:val="a3"/>
        <w:spacing w:line="360" w:lineRule="auto"/>
        <w:ind w:right="-60" w:firstLine="709"/>
        <w:jc w:val="center"/>
        <w:rPr>
          <w:b/>
          <w:lang w:val="uk-UA"/>
        </w:rPr>
      </w:pPr>
      <w:r>
        <w:rPr>
          <w:b/>
          <w:lang w:val="uk-UA"/>
        </w:rPr>
        <w:t>Нахил тулуба вперед</w:t>
      </w:r>
    </w:p>
    <w:p w:rsidR="00CE25C2" w:rsidRPr="0066090F" w:rsidRDefault="00461907" w:rsidP="00C53C9D">
      <w:pPr>
        <w:pStyle w:val="a3"/>
        <w:spacing w:before="161" w:line="360" w:lineRule="auto"/>
        <w:ind w:right="114" w:firstLine="709"/>
        <w:jc w:val="both"/>
        <w:rPr>
          <w:lang w:val="uk-UA"/>
        </w:rPr>
      </w:pPr>
      <w:r w:rsidRPr="0066090F">
        <w:rPr>
          <w:lang w:val="uk-UA"/>
        </w:rPr>
        <w:t>Вступник</w:t>
      </w:r>
      <w:r w:rsidR="0066090F">
        <w:rPr>
          <w:lang w:val="uk-UA"/>
        </w:rPr>
        <w:t xml:space="preserve"> за командою приймає вихідне</w:t>
      </w:r>
      <w:r w:rsidR="00CE25C2" w:rsidRPr="0066090F">
        <w:rPr>
          <w:lang w:val="uk-UA"/>
        </w:rPr>
        <w:t xml:space="preserve"> положення </w:t>
      </w:r>
      <w:proofErr w:type="spellStart"/>
      <w:r w:rsidR="00966FD6">
        <w:rPr>
          <w:lang w:val="uk-UA"/>
        </w:rPr>
        <w:t>сід</w:t>
      </w:r>
      <w:proofErr w:type="spellEnd"/>
      <w:r w:rsidR="00966FD6">
        <w:rPr>
          <w:lang w:val="uk-UA"/>
        </w:rPr>
        <w:t xml:space="preserve"> ноги нарізно</w:t>
      </w:r>
      <w:r w:rsidR="00CE25C2" w:rsidRPr="0066090F">
        <w:rPr>
          <w:lang w:val="uk-UA"/>
        </w:rPr>
        <w:t>.</w:t>
      </w:r>
      <w:r w:rsidR="00966FD6">
        <w:rPr>
          <w:lang w:val="uk-UA"/>
        </w:rPr>
        <w:t xml:space="preserve"> Виставити лінійку</w:t>
      </w:r>
      <w:r w:rsidR="001E6A20">
        <w:rPr>
          <w:lang w:val="uk-UA"/>
        </w:rPr>
        <w:t xml:space="preserve">, щоб початок був на лінії </w:t>
      </w:r>
      <w:proofErr w:type="spellStart"/>
      <w:r w:rsidR="001E6A20">
        <w:rPr>
          <w:lang w:val="uk-UA"/>
        </w:rPr>
        <w:t>п’ят</w:t>
      </w:r>
      <w:proofErr w:type="spellEnd"/>
      <w:r w:rsidR="001E6A20">
        <w:rPr>
          <w:lang w:val="uk-UA"/>
        </w:rPr>
        <w:t xml:space="preserve"> мірною планкою (лінійка, вимірювальна стрічка тощо) від вступника.</w:t>
      </w:r>
      <w:r w:rsidR="00966FD6">
        <w:rPr>
          <w:lang w:val="uk-UA"/>
        </w:rPr>
        <w:t xml:space="preserve"> З</w:t>
      </w:r>
      <w:r w:rsidR="007B7B84">
        <w:rPr>
          <w:lang w:val="uk-UA"/>
        </w:rPr>
        <w:t>а</w:t>
      </w:r>
      <w:r w:rsidR="00966FD6">
        <w:rPr>
          <w:lang w:val="uk-UA"/>
        </w:rPr>
        <w:t xml:space="preserve"> командою «Нахил» він виконує вправу з руками вперед та затримує руки на мірній планці протягом 1 секунди</w:t>
      </w:r>
      <w:r w:rsidR="007B7B84">
        <w:rPr>
          <w:lang w:val="uk-UA"/>
        </w:rPr>
        <w:t>.</w:t>
      </w:r>
      <w:r w:rsidR="00966FD6">
        <w:rPr>
          <w:lang w:val="uk-UA"/>
        </w:rPr>
        <w:t xml:space="preserve"> </w:t>
      </w:r>
    </w:p>
    <w:p w:rsidR="00CE25C2" w:rsidRPr="0066090F" w:rsidRDefault="00CE25C2" w:rsidP="00C53C9D">
      <w:pPr>
        <w:pStyle w:val="a3"/>
        <w:spacing w:line="360" w:lineRule="auto"/>
        <w:ind w:right="107" w:firstLine="709"/>
        <w:jc w:val="both"/>
        <w:rPr>
          <w:lang w:val="uk-UA"/>
        </w:rPr>
      </w:pPr>
      <w:r w:rsidRPr="0066090F">
        <w:rPr>
          <w:b/>
          <w:lang w:val="uk-UA"/>
        </w:rPr>
        <w:t xml:space="preserve">Результатом </w:t>
      </w:r>
      <w:r w:rsidRPr="0066090F">
        <w:rPr>
          <w:lang w:val="uk-UA"/>
        </w:rPr>
        <w:t xml:space="preserve">є </w:t>
      </w:r>
      <w:r w:rsidR="007B7B84">
        <w:rPr>
          <w:lang w:val="uk-UA"/>
        </w:rPr>
        <w:t>відстань між лінією</w:t>
      </w:r>
      <w:r w:rsidR="001E6A20">
        <w:rPr>
          <w:lang w:val="uk-UA"/>
        </w:rPr>
        <w:t xml:space="preserve"> </w:t>
      </w:r>
      <w:proofErr w:type="spellStart"/>
      <w:r w:rsidR="001E6A20">
        <w:rPr>
          <w:lang w:val="uk-UA"/>
        </w:rPr>
        <w:t>п’ят</w:t>
      </w:r>
      <w:proofErr w:type="spellEnd"/>
      <w:r w:rsidR="001E6A20">
        <w:rPr>
          <w:lang w:val="uk-UA"/>
        </w:rPr>
        <w:t xml:space="preserve"> до крайньої точки пальців рук.</w:t>
      </w:r>
    </w:p>
    <w:p w:rsidR="00CE25C2" w:rsidRPr="0066090F" w:rsidRDefault="00CE25C2" w:rsidP="00C53C9D">
      <w:pPr>
        <w:pStyle w:val="a3"/>
        <w:spacing w:line="360" w:lineRule="auto"/>
        <w:ind w:right="113" w:firstLine="709"/>
        <w:jc w:val="both"/>
        <w:rPr>
          <w:lang w:val="uk-UA"/>
        </w:rPr>
      </w:pPr>
      <w:r w:rsidRPr="0066090F">
        <w:rPr>
          <w:b/>
          <w:lang w:val="uk-UA"/>
        </w:rPr>
        <w:t>Зауваження</w:t>
      </w:r>
      <w:r w:rsidRPr="0066090F">
        <w:rPr>
          <w:lang w:val="uk-UA"/>
        </w:rPr>
        <w:t xml:space="preserve">. </w:t>
      </w:r>
      <w:r w:rsidR="00966FD6">
        <w:rPr>
          <w:lang w:val="uk-UA"/>
        </w:rPr>
        <w:t xml:space="preserve">Ноги в колінах не згинати, долоні </w:t>
      </w:r>
      <w:r w:rsidR="007B7B84">
        <w:rPr>
          <w:lang w:val="uk-UA"/>
        </w:rPr>
        <w:t>одна на одній. Якщо руки на мірній планці зна</w:t>
      </w:r>
      <w:r w:rsidR="001E6A20">
        <w:rPr>
          <w:lang w:val="uk-UA"/>
        </w:rPr>
        <w:t xml:space="preserve">ходилися менше одної секунди – </w:t>
      </w:r>
      <w:r w:rsidR="007B7B84">
        <w:rPr>
          <w:lang w:val="uk-UA"/>
        </w:rPr>
        <w:t xml:space="preserve">спроба не зараховується. </w:t>
      </w:r>
    </w:p>
    <w:p w:rsidR="00CE25C2" w:rsidRPr="0066090F" w:rsidRDefault="00CE25C2" w:rsidP="00C53C9D">
      <w:pPr>
        <w:pStyle w:val="a3"/>
        <w:spacing w:before="4" w:line="360" w:lineRule="auto"/>
        <w:ind w:firstLine="709"/>
        <w:rPr>
          <w:lang w:val="uk-UA"/>
        </w:rPr>
      </w:pPr>
    </w:p>
    <w:p w:rsidR="00CE25C2" w:rsidRPr="0066090F" w:rsidRDefault="00CE25C2" w:rsidP="00C53C9D">
      <w:pPr>
        <w:pStyle w:val="a3"/>
        <w:spacing w:line="360" w:lineRule="auto"/>
        <w:ind w:firstLine="709"/>
        <w:jc w:val="center"/>
        <w:rPr>
          <w:b/>
          <w:lang w:val="uk-UA"/>
        </w:rPr>
      </w:pPr>
      <w:r w:rsidRPr="0066090F">
        <w:rPr>
          <w:b/>
          <w:lang w:val="uk-UA"/>
        </w:rPr>
        <w:t>ПІДНІМАННЯ В СІД ЗА 1 ХВИЛИНУ</w:t>
      </w:r>
    </w:p>
    <w:p w:rsidR="00CE25C2" w:rsidRPr="0066090F" w:rsidRDefault="00461907" w:rsidP="00C53C9D">
      <w:pPr>
        <w:pStyle w:val="a3"/>
        <w:spacing w:before="161" w:line="360" w:lineRule="auto"/>
        <w:ind w:right="109" w:firstLine="709"/>
        <w:jc w:val="both"/>
        <w:rPr>
          <w:lang w:val="uk-UA"/>
        </w:rPr>
      </w:pPr>
      <w:r w:rsidRPr="0066090F">
        <w:rPr>
          <w:lang w:val="uk-UA"/>
        </w:rPr>
        <w:t>Вступник</w:t>
      </w:r>
      <w:r w:rsidR="00CE25C2" w:rsidRPr="0066090F">
        <w:rPr>
          <w:lang w:val="uk-UA"/>
        </w:rPr>
        <w:t xml:space="preserve"> приймає вихідне положення (лягає на спину, ноги зігнуті в колінах під прямим кутом, відстань між ступнями 30 сантиметрів, пальці рук з’єднані за головою в замок і торкаються поверхні). Партнер тримає його ступні так, щоб п’яти торкались опори. Після команди «Руш» </w:t>
      </w:r>
      <w:r w:rsidRPr="0066090F">
        <w:rPr>
          <w:lang w:val="uk-UA"/>
        </w:rPr>
        <w:t>вступник</w:t>
      </w:r>
      <w:r w:rsidR="00CE25C2" w:rsidRPr="0066090F">
        <w:rPr>
          <w:lang w:val="uk-UA"/>
        </w:rPr>
        <w:t xml:space="preserve"> піднімається у положення сидячи і торкається ліктями колін, потім знову повертається у </w:t>
      </w:r>
      <w:proofErr w:type="spellStart"/>
      <w:r w:rsidR="00CE25C2" w:rsidRPr="0066090F">
        <w:rPr>
          <w:lang w:val="uk-UA"/>
        </w:rPr>
        <w:t>вихіднеположення</w:t>
      </w:r>
      <w:proofErr w:type="spellEnd"/>
      <w:r w:rsidR="00CE25C2" w:rsidRPr="0066090F">
        <w:rPr>
          <w:lang w:val="uk-UA"/>
        </w:rPr>
        <w:t>.</w:t>
      </w:r>
    </w:p>
    <w:p w:rsidR="00CE25C2" w:rsidRPr="0066090F" w:rsidRDefault="00CE25C2" w:rsidP="00C53C9D">
      <w:pPr>
        <w:pStyle w:val="a3"/>
        <w:spacing w:before="2" w:line="360" w:lineRule="auto"/>
        <w:ind w:right="114" w:firstLine="709"/>
        <w:jc w:val="both"/>
        <w:rPr>
          <w:lang w:val="uk-UA"/>
        </w:rPr>
      </w:pPr>
      <w:r w:rsidRPr="0066090F">
        <w:rPr>
          <w:b/>
          <w:lang w:val="uk-UA"/>
        </w:rPr>
        <w:t xml:space="preserve">Результатом </w:t>
      </w:r>
      <w:r w:rsidRPr="0066090F">
        <w:rPr>
          <w:lang w:val="uk-UA"/>
        </w:rPr>
        <w:t>тестування є кількість піднімань з положення лежачи в положення сидячи за одну хвилину.</w:t>
      </w:r>
    </w:p>
    <w:p w:rsidR="00CE25C2" w:rsidRPr="0066090F" w:rsidRDefault="00CE25C2" w:rsidP="00C53C9D">
      <w:pPr>
        <w:pStyle w:val="a3"/>
        <w:spacing w:line="360" w:lineRule="auto"/>
        <w:ind w:right="107" w:firstLine="709"/>
        <w:jc w:val="both"/>
        <w:rPr>
          <w:lang w:val="uk-UA"/>
        </w:rPr>
      </w:pPr>
      <w:r w:rsidRPr="0066090F">
        <w:rPr>
          <w:b/>
          <w:lang w:val="uk-UA"/>
        </w:rPr>
        <w:t>Загальні вказівки і зауваження</w:t>
      </w:r>
      <w:r w:rsidRPr="0066090F">
        <w:rPr>
          <w:lang w:val="uk-UA"/>
        </w:rPr>
        <w:t xml:space="preserve">. Відштовхуватися ліктями з вихідного положення та відривати таз від поверхні забороняється. </w:t>
      </w:r>
      <w:r w:rsidR="00461907" w:rsidRPr="0066090F">
        <w:rPr>
          <w:lang w:val="uk-UA"/>
        </w:rPr>
        <w:t>Вступник</w:t>
      </w:r>
      <w:r w:rsidRPr="0066090F">
        <w:rPr>
          <w:lang w:val="uk-UA"/>
        </w:rPr>
        <w:t xml:space="preserve"> повинен намагатися виконувати вправу без зупинки, але і після зупинки випробовування можна продовжувати.</w:t>
      </w:r>
    </w:p>
    <w:p w:rsidR="00CE25C2" w:rsidRPr="0066090F" w:rsidRDefault="00CE25C2" w:rsidP="00C53C9D">
      <w:pPr>
        <w:pStyle w:val="a3"/>
        <w:spacing w:before="4" w:line="360" w:lineRule="auto"/>
        <w:ind w:firstLine="709"/>
        <w:rPr>
          <w:lang w:val="uk-UA"/>
        </w:rPr>
      </w:pPr>
    </w:p>
    <w:p w:rsidR="00CE25C2" w:rsidRPr="0066090F" w:rsidRDefault="00CE25C2" w:rsidP="00C53C9D">
      <w:pPr>
        <w:pStyle w:val="a3"/>
        <w:spacing w:before="64" w:line="360" w:lineRule="auto"/>
        <w:ind w:right="105" w:firstLine="709"/>
        <w:jc w:val="both"/>
        <w:rPr>
          <w:lang w:val="uk-UA"/>
        </w:rPr>
      </w:pPr>
      <w:r w:rsidRPr="0066090F">
        <w:rPr>
          <w:lang w:val="uk-UA"/>
        </w:rPr>
        <w:t xml:space="preserve">Мінімально необхідною сумою за два нормативами є 100 балів. </w:t>
      </w:r>
      <w:r w:rsidR="00461907" w:rsidRPr="0066090F">
        <w:rPr>
          <w:lang w:val="uk-UA"/>
        </w:rPr>
        <w:t>Вступник</w:t>
      </w:r>
      <w:r w:rsidRPr="0066090F">
        <w:rPr>
          <w:lang w:val="uk-UA"/>
        </w:rPr>
        <w:t xml:space="preserve">и, які не виконали мінімальних вимог хоча би з одного нормативу вважається такими, що є не рекомендованими до вступу на факультет фізичного виховання Уманського державного педагогічного університету імені </w:t>
      </w:r>
      <w:proofErr w:type="spellStart"/>
      <w:r w:rsidRPr="0066090F">
        <w:rPr>
          <w:lang w:val="uk-UA"/>
        </w:rPr>
        <w:lastRenderedPageBreak/>
        <w:t>ПавлаТичини</w:t>
      </w:r>
      <w:proofErr w:type="spellEnd"/>
      <w:r w:rsidRPr="0066090F">
        <w:rPr>
          <w:lang w:val="uk-UA"/>
        </w:rPr>
        <w:t>.</w:t>
      </w:r>
    </w:p>
    <w:p w:rsidR="00254804" w:rsidRPr="0066090F" w:rsidRDefault="00254804" w:rsidP="00CE25C2">
      <w:pPr>
        <w:pStyle w:val="a3"/>
        <w:spacing w:before="6"/>
        <w:rPr>
          <w:lang w:val="uk-UA"/>
        </w:rPr>
      </w:pPr>
    </w:p>
    <w:p w:rsidR="00AE6656" w:rsidRPr="0066090F" w:rsidRDefault="00AE6656" w:rsidP="00CE25C2">
      <w:pPr>
        <w:pStyle w:val="a3"/>
        <w:spacing w:before="6"/>
        <w:rPr>
          <w:lang w:val="uk-UA"/>
        </w:rPr>
      </w:pPr>
    </w:p>
    <w:p w:rsidR="00AE6656" w:rsidRPr="0066090F" w:rsidRDefault="00AE6656" w:rsidP="00CE25C2">
      <w:pPr>
        <w:pStyle w:val="a3"/>
        <w:spacing w:before="6"/>
        <w:rPr>
          <w:lang w:val="uk-UA"/>
        </w:rPr>
      </w:pPr>
    </w:p>
    <w:p w:rsidR="00CE25C2" w:rsidRPr="0066090F" w:rsidRDefault="00CE25C2" w:rsidP="00CE25C2">
      <w:pPr>
        <w:pStyle w:val="3"/>
        <w:ind w:left="3998" w:right="3138"/>
        <w:jc w:val="center"/>
        <w:rPr>
          <w:lang w:val="uk-UA"/>
        </w:rPr>
      </w:pPr>
      <w:r w:rsidRPr="0066090F">
        <w:rPr>
          <w:lang w:val="uk-UA"/>
        </w:rPr>
        <w:t>ЛІТЕРАТУРА:</w:t>
      </w:r>
    </w:p>
    <w:p w:rsidR="00CE25C2" w:rsidRPr="0066090F" w:rsidRDefault="00CE25C2" w:rsidP="00CE25C2">
      <w:pPr>
        <w:pStyle w:val="a4"/>
        <w:numPr>
          <w:ilvl w:val="2"/>
          <w:numId w:val="1"/>
        </w:numPr>
        <w:tabs>
          <w:tab w:val="left" w:pos="1533"/>
        </w:tabs>
        <w:spacing w:before="156" w:line="360" w:lineRule="auto"/>
        <w:ind w:right="105" w:firstLine="852"/>
        <w:jc w:val="both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 xml:space="preserve">Контроль у фізичному вихованні дітей, підлітків і молоді : </w:t>
      </w:r>
      <w:proofErr w:type="spellStart"/>
      <w:r w:rsidRPr="0066090F">
        <w:rPr>
          <w:sz w:val="28"/>
          <w:szCs w:val="28"/>
          <w:lang w:val="uk-UA"/>
        </w:rPr>
        <w:t>навч</w:t>
      </w:r>
      <w:proofErr w:type="spellEnd"/>
      <w:r w:rsidRPr="0066090F">
        <w:rPr>
          <w:sz w:val="28"/>
          <w:szCs w:val="28"/>
          <w:lang w:val="uk-UA"/>
        </w:rPr>
        <w:t xml:space="preserve">. </w:t>
      </w:r>
      <w:proofErr w:type="spellStart"/>
      <w:r w:rsidRPr="0066090F">
        <w:rPr>
          <w:sz w:val="28"/>
          <w:szCs w:val="28"/>
          <w:lang w:val="uk-UA"/>
        </w:rPr>
        <w:t>посіб</w:t>
      </w:r>
      <w:proofErr w:type="spellEnd"/>
      <w:r w:rsidRPr="0066090F">
        <w:rPr>
          <w:sz w:val="28"/>
          <w:szCs w:val="28"/>
          <w:lang w:val="uk-UA"/>
        </w:rPr>
        <w:t xml:space="preserve">. / Т. Ю. </w:t>
      </w:r>
      <w:proofErr w:type="spellStart"/>
      <w:r w:rsidRPr="0066090F">
        <w:rPr>
          <w:sz w:val="28"/>
          <w:szCs w:val="28"/>
          <w:lang w:val="uk-UA"/>
        </w:rPr>
        <w:t>Круцевич</w:t>
      </w:r>
      <w:proofErr w:type="spellEnd"/>
      <w:r w:rsidRPr="0066090F">
        <w:rPr>
          <w:sz w:val="28"/>
          <w:szCs w:val="28"/>
          <w:lang w:val="uk-UA"/>
        </w:rPr>
        <w:t xml:space="preserve">, М. І. Воробйов, Г. В. </w:t>
      </w:r>
      <w:proofErr w:type="spellStart"/>
      <w:r w:rsidRPr="0066090F">
        <w:rPr>
          <w:sz w:val="28"/>
          <w:szCs w:val="28"/>
          <w:lang w:val="uk-UA"/>
        </w:rPr>
        <w:t>Безверхня</w:t>
      </w:r>
      <w:proofErr w:type="spellEnd"/>
      <w:r w:rsidRPr="0066090F">
        <w:rPr>
          <w:sz w:val="28"/>
          <w:szCs w:val="28"/>
          <w:lang w:val="uk-UA"/>
        </w:rPr>
        <w:t xml:space="preserve">. – К. : Олімп. Л-ра, 2011. – 224 с. : </w:t>
      </w:r>
      <w:proofErr w:type="spellStart"/>
      <w:r w:rsidRPr="0066090F">
        <w:rPr>
          <w:sz w:val="28"/>
          <w:szCs w:val="28"/>
          <w:lang w:val="uk-UA"/>
        </w:rPr>
        <w:t>іл</w:t>
      </w:r>
      <w:proofErr w:type="spellEnd"/>
      <w:r w:rsidRPr="0066090F">
        <w:rPr>
          <w:sz w:val="28"/>
          <w:szCs w:val="28"/>
          <w:lang w:val="uk-UA"/>
        </w:rPr>
        <w:t xml:space="preserve">. – </w:t>
      </w:r>
      <w:proofErr w:type="spellStart"/>
      <w:r w:rsidRPr="0066090F">
        <w:rPr>
          <w:sz w:val="28"/>
          <w:szCs w:val="28"/>
          <w:lang w:val="uk-UA"/>
        </w:rPr>
        <w:t>Бібліогр</w:t>
      </w:r>
      <w:proofErr w:type="spellEnd"/>
      <w:r w:rsidRPr="0066090F">
        <w:rPr>
          <w:sz w:val="28"/>
          <w:szCs w:val="28"/>
          <w:lang w:val="uk-UA"/>
        </w:rPr>
        <w:t>. : с.221-223.</w:t>
      </w:r>
    </w:p>
    <w:p w:rsidR="00CE25C2" w:rsidRPr="0066090F" w:rsidRDefault="00CE25C2" w:rsidP="00CE25C2">
      <w:pPr>
        <w:pStyle w:val="a4"/>
        <w:numPr>
          <w:ilvl w:val="2"/>
          <w:numId w:val="1"/>
        </w:numPr>
        <w:tabs>
          <w:tab w:val="left" w:pos="1533"/>
        </w:tabs>
        <w:spacing w:before="1" w:line="360" w:lineRule="auto"/>
        <w:ind w:right="108" w:firstLine="852"/>
        <w:jc w:val="both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>Спортивна метрологія : навчально-методичний посібник / Уманський ДПУ імені Павла Тичини. Кафедра теорії і методики фізичного виховання ; [укладач Цибульська В. В.]. – Умань : «Візаві»(видавець</w:t>
      </w:r>
    </w:p>
    <w:p w:rsidR="00CE25C2" w:rsidRPr="0066090F" w:rsidRDefault="00CE25C2" w:rsidP="00CE25C2">
      <w:pPr>
        <w:pStyle w:val="a3"/>
        <w:spacing w:line="321" w:lineRule="exact"/>
        <w:ind w:left="116"/>
        <w:rPr>
          <w:lang w:val="uk-UA"/>
        </w:rPr>
      </w:pPr>
      <w:r w:rsidRPr="0066090F">
        <w:rPr>
          <w:lang w:val="uk-UA"/>
        </w:rPr>
        <w:t>«</w:t>
      </w:r>
      <w:proofErr w:type="spellStart"/>
      <w:r w:rsidRPr="0066090F">
        <w:rPr>
          <w:lang w:val="uk-UA"/>
        </w:rPr>
        <w:t>Сочінський</w:t>
      </w:r>
      <w:proofErr w:type="spellEnd"/>
      <w:r w:rsidRPr="0066090F">
        <w:rPr>
          <w:lang w:val="uk-UA"/>
        </w:rPr>
        <w:t>»), 2011. – 136 с.</w:t>
      </w:r>
    </w:p>
    <w:p w:rsidR="00CE25C2" w:rsidRPr="0066090F" w:rsidRDefault="00CE25C2" w:rsidP="00CE25C2">
      <w:pPr>
        <w:pStyle w:val="a4"/>
        <w:numPr>
          <w:ilvl w:val="2"/>
          <w:numId w:val="1"/>
        </w:numPr>
        <w:tabs>
          <w:tab w:val="left" w:pos="1533"/>
        </w:tabs>
        <w:spacing w:before="162" w:line="360" w:lineRule="auto"/>
        <w:ind w:right="106" w:firstLine="852"/>
        <w:jc w:val="both"/>
        <w:rPr>
          <w:sz w:val="28"/>
          <w:szCs w:val="28"/>
          <w:lang w:val="uk-UA"/>
        </w:rPr>
      </w:pPr>
      <w:r w:rsidRPr="0066090F">
        <w:rPr>
          <w:sz w:val="28"/>
          <w:szCs w:val="28"/>
          <w:lang w:val="uk-UA"/>
        </w:rPr>
        <w:t xml:space="preserve">Теорія спортивного відбору: здібності, обдарованість, талант. – К. : Вежа, 1997. – 128 с. : </w:t>
      </w:r>
      <w:proofErr w:type="spellStart"/>
      <w:r w:rsidRPr="0066090F">
        <w:rPr>
          <w:sz w:val="28"/>
          <w:szCs w:val="28"/>
          <w:lang w:val="uk-UA"/>
        </w:rPr>
        <w:t>іл</w:t>
      </w:r>
      <w:proofErr w:type="spellEnd"/>
      <w:r w:rsidRPr="0066090F">
        <w:rPr>
          <w:sz w:val="28"/>
          <w:szCs w:val="28"/>
          <w:lang w:val="uk-UA"/>
        </w:rPr>
        <w:t xml:space="preserve">. – </w:t>
      </w:r>
      <w:proofErr w:type="spellStart"/>
      <w:r w:rsidRPr="0066090F">
        <w:rPr>
          <w:sz w:val="28"/>
          <w:szCs w:val="28"/>
          <w:lang w:val="uk-UA"/>
        </w:rPr>
        <w:t>Моварос</w:t>
      </w:r>
      <w:proofErr w:type="spellEnd"/>
      <w:r w:rsidRPr="0066090F">
        <w:rPr>
          <w:sz w:val="28"/>
          <w:szCs w:val="28"/>
          <w:lang w:val="uk-UA"/>
        </w:rPr>
        <w:t>.</w:t>
      </w:r>
    </w:p>
    <w:p w:rsidR="00CE25C2" w:rsidRPr="0066090F" w:rsidRDefault="00CE25C2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C53C9D" w:rsidRPr="0066090F" w:rsidRDefault="00C53C9D" w:rsidP="00CE25C2">
      <w:pPr>
        <w:pStyle w:val="a3"/>
        <w:spacing w:before="10"/>
        <w:rPr>
          <w:lang w:val="uk-UA"/>
        </w:rPr>
      </w:pPr>
    </w:p>
    <w:p w:rsidR="00C53C9D" w:rsidRPr="0066090F" w:rsidRDefault="00C53C9D" w:rsidP="00CE25C2">
      <w:pPr>
        <w:pStyle w:val="a3"/>
        <w:spacing w:before="10"/>
        <w:rPr>
          <w:lang w:val="uk-UA"/>
        </w:rPr>
      </w:pPr>
    </w:p>
    <w:p w:rsidR="00C53C9D" w:rsidRPr="0066090F" w:rsidRDefault="00C53C9D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254804" w:rsidRPr="0066090F" w:rsidRDefault="00254804" w:rsidP="00CE25C2">
      <w:pPr>
        <w:pStyle w:val="a3"/>
        <w:spacing w:before="10"/>
        <w:rPr>
          <w:lang w:val="uk-UA"/>
        </w:rPr>
      </w:pPr>
    </w:p>
    <w:p w:rsidR="00CE25C2" w:rsidRPr="0066090F" w:rsidRDefault="00CE25C2" w:rsidP="00CE25C2">
      <w:pPr>
        <w:pStyle w:val="a3"/>
        <w:spacing w:line="360" w:lineRule="auto"/>
        <w:ind w:left="116" w:right="116" w:firstLine="851"/>
        <w:jc w:val="both"/>
        <w:rPr>
          <w:lang w:val="uk-UA"/>
        </w:rPr>
      </w:pPr>
      <w:r w:rsidRPr="0066090F">
        <w:rPr>
          <w:lang w:val="uk-UA"/>
        </w:rPr>
        <w:t xml:space="preserve">Програму розглянуто та затверджено на </w:t>
      </w:r>
      <w:r w:rsidR="00694169" w:rsidRPr="0066090F">
        <w:rPr>
          <w:lang w:val="uk-UA"/>
        </w:rPr>
        <w:t xml:space="preserve">засіданні кафедри спортивних </w:t>
      </w:r>
      <w:proofErr w:type="spellStart"/>
      <w:r w:rsidR="00694169" w:rsidRPr="0066090F">
        <w:rPr>
          <w:lang w:val="uk-UA"/>
        </w:rPr>
        <w:t>дисципдлін</w:t>
      </w:r>
      <w:proofErr w:type="spellEnd"/>
      <w:r w:rsidR="00694169" w:rsidRPr="0066090F">
        <w:rPr>
          <w:lang w:val="uk-UA"/>
        </w:rPr>
        <w:t xml:space="preserve"> (протокол № 7 від 2</w:t>
      </w:r>
      <w:r w:rsidR="00CC78E0" w:rsidRPr="0066090F">
        <w:rPr>
          <w:lang w:val="uk-UA"/>
        </w:rPr>
        <w:t>3</w:t>
      </w:r>
      <w:r w:rsidR="00694169" w:rsidRPr="0066090F">
        <w:rPr>
          <w:lang w:val="uk-UA"/>
        </w:rPr>
        <w:t xml:space="preserve"> лютого 20</w:t>
      </w:r>
      <w:r w:rsidR="00292132" w:rsidRPr="0066090F">
        <w:rPr>
          <w:lang w:val="uk-UA"/>
        </w:rPr>
        <w:t>2</w:t>
      </w:r>
      <w:r w:rsidR="00CC78E0" w:rsidRPr="0066090F">
        <w:rPr>
          <w:lang w:val="uk-UA"/>
        </w:rPr>
        <w:t>2</w:t>
      </w:r>
      <w:r w:rsidR="00694169" w:rsidRPr="0066090F">
        <w:rPr>
          <w:lang w:val="uk-UA"/>
        </w:rPr>
        <w:t xml:space="preserve"> року).</w:t>
      </w:r>
    </w:p>
    <w:p w:rsidR="00CE25C2" w:rsidRPr="0066090F" w:rsidRDefault="00CE25C2" w:rsidP="00CE25C2">
      <w:pPr>
        <w:pStyle w:val="a3"/>
        <w:rPr>
          <w:lang w:val="uk-UA"/>
        </w:rPr>
      </w:pPr>
    </w:p>
    <w:p w:rsidR="00CE25C2" w:rsidRPr="0066090F" w:rsidRDefault="00CE25C2" w:rsidP="00CE25C2">
      <w:pPr>
        <w:pStyle w:val="a3"/>
        <w:rPr>
          <w:lang w:val="uk-UA"/>
        </w:rPr>
      </w:pPr>
    </w:p>
    <w:p w:rsidR="00CE25C2" w:rsidRPr="0066090F" w:rsidRDefault="00CE25C2" w:rsidP="00CE25C2">
      <w:pPr>
        <w:pStyle w:val="a3"/>
        <w:spacing w:before="1"/>
        <w:rPr>
          <w:lang w:val="uk-UA"/>
        </w:rPr>
      </w:pPr>
    </w:p>
    <w:p w:rsidR="00CE25C2" w:rsidRPr="0066090F" w:rsidRDefault="00CE25C2" w:rsidP="00626C34">
      <w:pPr>
        <w:pStyle w:val="a3"/>
        <w:tabs>
          <w:tab w:val="left" w:pos="7197"/>
        </w:tabs>
        <w:rPr>
          <w:lang w:val="uk-UA"/>
        </w:rPr>
        <w:sectPr w:rsidR="00CE25C2" w:rsidRPr="0066090F" w:rsidSect="00AE6656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66090F">
        <w:rPr>
          <w:lang w:val="uk-UA"/>
        </w:rPr>
        <w:t xml:space="preserve">Голова фахової атестаційної комісії                </w:t>
      </w:r>
      <w:r w:rsidR="00626C34" w:rsidRPr="0066090F">
        <w:rPr>
          <w:lang w:val="uk-UA"/>
        </w:rPr>
        <w:t xml:space="preserve">                      </w:t>
      </w:r>
      <w:r w:rsidRPr="0066090F">
        <w:rPr>
          <w:lang w:val="uk-UA"/>
        </w:rPr>
        <w:t xml:space="preserve">  </w:t>
      </w:r>
      <w:r w:rsidRPr="0066090F">
        <w:rPr>
          <w:lang w:val="uk-UA"/>
        </w:rPr>
        <w:tab/>
      </w:r>
      <w:r w:rsidR="00626C34" w:rsidRPr="0066090F">
        <w:rPr>
          <w:lang w:val="uk-UA"/>
        </w:rPr>
        <w:t>Руслан МАСЛЮК</w:t>
      </w:r>
    </w:p>
    <w:p w:rsidR="007E2E8D" w:rsidRPr="0066090F" w:rsidRDefault="006B7503">
      <w:pPr>
        <w:pStyle w:val="a3"/>
        <w:spacing w:before="78"/>
        <w:ind w:left="3089"/>
        <w:rPr>
          <w:lang w:val="uk-UA"/>
        </w:rPr>
      </w:pPr>
      <w:r w:rsidRPr="0066090F">
        <w:rPr>
          <w:lang w:val="uk-UA"/>
        </w:rPr>
        <w:lastRenderedPageBreak/>
        <w:t xml:space="preserve">КРИТЕРІЇ ОЦІНЮВАННЯ ФІЗИЧНОЇ ПІДГОТОВЛЕНОСТІ </w:t>
      </w:r>
      <w:r w:rsidR="00461907" w:rsidRPr="0066090F">
        <w:rPr>
          <w:lang w:val="uk-UA"/>
        </w:rPr>
        <w:t>ВСТУПНИК</w:t>
      </w:r>
      <w:r w:rsidRPr="0066090F">
        <w:rPr>
          <w:lang w:val="uk-UA"/>
        </w:rPr>
        <w:t>ІВ</w:t>
      </w:r>
    </w:p>
    <w:p w:rsidR="007E2E8D" w:rsidRPr="0066090F" w:rsidRDefault="007E2E8D">
      <w:pPr>
        <w:pStyle w:val="a3"/>
        <w:rPr>
          <w:sz w:val="20"/>
          <w:lang w:val="uk-UA"/>
        </w:rPr>
      </w:pPr>
    </w:p>
    <w:p w:rsidR="007E2E8D" w:rsidRPr="0066090F" w:rsidRDefault="007E2E8D">
      <w:pPr>
        <w:pStyle w:val="a3"/>
        <w:spacing w:before="7"/>
        <w:rPr>
          <w:sz w:val="22"/>
          <w:lang w:val="uk-UA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69"/>
        <w:gridCol w:w="571"/>
        <w:gridCol w:w="528"/>
        <w:gridCol w:w="528"/>
        <w:gridCol w:w="529"/>
        <w:gridCol w:w="528"/>
        <w:gridCol w:w="528"/>
        <w:gridCol w:w="528"/>
        <w:gridCol w:w="660"/>
        <w:gridCol w:w="528"/>
        <w:gridCol w:w="528"/>
        <w:gridCol w:w="528"/>
        <w:gridCol w:w="574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7E2E8D" w:rsidRPr="0066090F">
        <w:trPr>
          <w:trHeight w:val="834"/>
        </w:trPr>
        <w:tc>
          <w:tcPr>
            <w:tcW w:w="1998" w:type="dxa"/>
          </w:tcPr>
          <w:p w:rsidR="007E2E8D" w:rsidRPr="0066090F" w:rsidRDefault="007E2E8D">
            <w:pPr>
              <w:pStyle w:val="TableParagraph"/>
              <w:spacing w:before="1"/>
              <w:rPr>
                <w:rFonts w:ascii="Times New Roman"/>
                <w:sz w:val="32"/>
                <w:lang w:val="uk-UA"/>
              </w:rPr>
            </w:pPr>
          </w:p>
          <w:p w:rsidR="007E2E8D" w:rsidRPr="0066090F" w:rsidRDefault="006B7503">
            <w:pPr>
              <w:pStyle w:val="TableParagraph"/>
              <w:ind w:left="253" w:right="254"/>
              <w:jc w:val="center"/>
              <w:rPr>
                <w:b/>
                <w:sz w:val="20"/>
                <w:lang w:val="uk-UA"/>
              </w:rPr>
            </w:pPr>
            <w:r w:rsidRPr="0066090F">
              <w:rPr>
                <w:b/>
                <w:sz w:val="20"/>
                <w:lang w:val="uk-UA"/>
              </w:rPr>
              <w:t>Практичні</w:t>
            </w:r>
          </w:p>
          <w:p w:rsidR="007E2E8D" w:rsidRPr="0066090F" w:rsidRDefault="006B7503">
            <w:pPr>
              <w:pStyle w:val="TableParagraph"/>
              <w:spacing w:line="215" w:lineRule="exact"/>
              <w:ind w:left="254" w:right="254"/>
              <w:jc w:val="center"/>
              <w:rPr>
                <w:b/>
                <w:sz w:val="20"/>
                <w:lang w:val="uk-UA"/>
              </w:rPr>
            </w:pPr>
            <w:r w:rsidRPr="0066090F">
              <w:rPr>
                <w:b/>
                <w:sz w:val="20"/>
                <w:lang w:val="uk-UA"/>
              </w:rPr>
              <w:t>випробування</w:t>
            </w:r>
          </w:p>
        </w:tc>
        <w:tc>
          <w:tcPr>
            <w:tcW w:w="469" w:type="dxa"/>
            <w:textDirection w:val="btLr"/>
          </w:tcPr>
          <w:p w:rsidR="007E2E8D" w:rsidRPr="0066090F" w:rsidRDefault="006B7503">
            <w:pPr>
              <w:pStyle w:val="TableParagraph"/>
              <w:spacing w:before="126"/>
              <w:ind w:left="146"/>
              <w:rPr>
                <w:b/>
                <w:sz w:val="20"/>
                <w:lang w:val="uk-UA"/>
              </w:rPr>
            </w:pPr>
            <w:r w:rsidRPr="0066090F">
              <w:rPr>
                <w:b/>
                <w:sz w:val="20"/>
                <w:lang w:val="uk-UA"/>
              </w:rPr>
              <w:t>стать</w:t>
            </w:r>
          </w:p>
        </w:tc>
        <w:tc>
          <w:tcPr>
            <w:tcW w:w="13423" w:type="dxa"/>
            <w:gridSpan w:val="25"/>
          </w:tcPr>
          <w:p w:rsidR="007E2E8D" w:rsidRPr="0066090F" w:rsidRDefault="007E2E8D">
            <w:pPr>
              <w:pStyle w:val="TableParagraph"/>
              <w:spacing w:before="9"/>
              <w:rPr>
                <w:rFonts w:ascii="Times New Roman"/>
                <w:sz w:val="25"/>
                <w:lang w:val="uk-UA"/>
              </w:rPr>
            </w:pPr>
          </w:p>
          <w:p w:rsidR="007E2E8D" w:rsidRPr="0066090F" w:rsidRDefault="006B7503">
            <w:pPr>
              <w:pStyle w:val="TableParagraph"/>
              <w:ind w:left="6439" w:right="6429"/>
              <w:jc w:val="center"/>
              <w:rPr>
                <w:b/>
                <w:sz w:val="20"/>
                <w:lang w:val="uk-UA"/>
              </w:rPr>
            </w:pPr>
            <w:r w:rsidRPr="0066090F">
              <w:rPr>
                <w:b/>
                <w:sz w:val="20"/>
                <w:lang w:val="uk-UA"/>
              </w:rPr>
              <w:t>Бали</w:t>
            </w:r>
          </w:p>
        </w:tc>
      </w:tr>
      <w:tr w:rsidR="007E2E8D" w:rsidRPr="0066090F">
        <w:trPr>
          <w:trHeight w:val="253"/>
        </w:trPr>
        <w:tc>
          <w:tcPr>
            <w:tcW w:w="1998" w:type="dxa"/>
          </w:tcPr>
          <w:p w:rsidR="007E2E8D" w:rsidRPr="0066090F" w:rsidRDefault="007E2E8D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469" w:type="dxa"/>
          </w:tcPr>
          <w:p w:rsidR="007E2E8D" w:rsidRPr="0066090F" w:rsidRDefault="007E2E8D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71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right="148"/>
              <w:jc w:val="right"/>
              <w:rPr>
                <w:sz w:val="18"/>
                <w:lang w:val="uk-UA"/>
              </w:rPr>
            </w:pPr>
            <w:r w:rsidRPr="0066090F">
              <w:rPr>
                <w:w w:val="95"/>
                <w:sz w:val="18"/>
                <w:lang w:val="uk-UA"/>
              </w:rPr>
              <w:t>100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right="205"/>
              <w:jc w:val="right"/>
              <w:rPr>
                <w:sz w:val="18"/>
                <w:lang w:val="uk-UA"/>
              </w:rPr>
            </w:pPr>
            <w:r w:rsidRPr="0066090F">
              <w:rPr>
                <w:w w:val="95"/>
                <w:sz w:val="18"/>
                <w:lang w:val="uk-UA"/>
              </w:rPr>
              <w:t>98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96</w:t>
            </w:r>
          </w:p>
        </w:tc>
        <w:tc>
          <w:tcPr>
            <w:tcW w:w="529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9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94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right="206"/>
              <w:jc w:val="right"/>
              <w:rPr>
                <w:sz w:val="18"/>
                <w:lang w:val="uk-UA"/>
              </w:rPr>
            </w:pPr>
            <w:r w:rsidRPr="0066090F">
              <w:rPr>
                <w:w w:val="95"/>
                <w:sz w:val="18"/>
                <w:lang w:val="uk-UA"/>
              </w:rPr>
              <w:t>92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90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88</w:t>
            </w:r>
          </w:p>
        </w:tc>
        <w:tc>
          <w:tcPr>
            <w:tcW w:w="660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86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right="206"/>
              <w:jc w:val="right"/>
              <w:rPr>
                <w:sz w:val="18"/>
                <w:lang w:val="uk-UA"/>
              </w:rPr>
            </w:pPr>
            <w:r w:rsidRPr="0066090F">
              <w:rPr>
                <w:w w:val="95"/>
                <w:sz w:val="18"/>
                <w:lang w:val="uk-UA"/>
              </w:rPr>
              <w:t>84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82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26" w:right="123"/>
              <w:jc w:val="center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80</w:t>
            </w:r>
          </w:p>
        </w:tc>
        <w:tc>
          <w:tcPr>
            <w:tcW w:w="574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78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76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74</w:t>
            </w:r>
          </w:p>
        </w:tc>
        <w:tc>
          <w:tcPr>
            <w:tcW w:w="529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72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70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68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66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64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20" w:right="123"/>
              <w:jc w:val="center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62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60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58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105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56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21" w:right="123"/>
              <w:jc w:val="center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54</w:t>
            </w:r>
          </w:p>
        </w:tc>
        <w:tc>
          <w:tcPr>
            <w:tcW w:w="528" w:type="dxa"/>
          </w:tcPr>
          <w:p w:rsidR="007E2E8D" w:rsidRPr="0066090F" w:rsidRDefault="006B7503">
            <w:pPr>
              <w:pStyle w:val="TableParagraph"/>
              <w:spacing w:before="47" w:line="187" w:lineRule="exact"/>
              <w:ind w:left="218"/>
              <w:rPr>
                <w:sz w:val="18"/>
                <w:lang w:val="uk-UA"/>
              </w:rPr>
            </w:pPr>
            <w:r w:rsidRPr="0066090F">
              <w:rPr>
                <w:sz w:val="18"/>
                <w:lang w:val="uk-UA"/>
              </w:rPr>
              <w:t>50</w:t>
            </w:r>
          </w:p>
        </w:tc>
      </w:tr>
      <w:tr w:rsidR="007E2E8D" w:rsidRPr="0066090F">
        <w:trPr>
          <w:trHeight w:val="762"/>
        </w:trPr>
        <w:tc>
          <w:tcPr>
            <w:tcW w:w="1998" w:type="dxa"/>
            <w:vMerge w:val="restart"/>
          </w:tcPr>
          <w:p w:rsidR="007E2E8D" w:rsidRPr="0066090F" w:rsidRDefault="007E2E8D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  <w:p w:rsidR="007E2E8D" w:rsidRPr="0066090F" w:rsidRDefault="007E2E8D">
            <w:pPr>
              <w:pStyle w:val="TableParagraph"/>
              <w:spacing w:before="2"/>
              <w:rPr>
                <w:rFonts w:ascii="Times New Roman"/>
                <w:sz w:val="24"/>
                <w:lang w:val="uk-UA"/>
              </w:rPr>
            </w:pPr>
          </w:p>
          <w:p w:rsidR="007E2E8D" w:rsidRPr="0066090F" w:rsidRDefault="0066090F" w:rsidP="0066090F">
            <w:pPr>
              <w:pStyle w:val="TableParagraph"/>
              <w:spacing w:line="242" w:lineRule="auto"/>
              <w:ind w:left="436" w:right="436" w:firstLine="2"/>
              <w:jc w:val="center"/>
              <w:rPr>
                <w:sz w:val="16"/>
                <w:lang w:val="uk-UA"/>
              </w:rPr>
            </w:pPr>
            <w:r w:rsidRPr="0066090F">
              <w:rPr>
                <w:b/>
                <w:sz w:val="16"/>
                <w:lang w:val="uk-UA"/>
              </w:rPr>
              <w:t xml:space="preserve">Гнучкість </w:t>
            </w:r>
          </w:p>
          <w:p w:rsidR="0066090F" w:rsidRPr="0066090F" w:rsidRDefault="0066090F" w:rsidP="0066090F">
            <w:pPr>
              <w:pStyle w:val="TableParagraph"/>
              <w:spacing w:line="242" w:lineRule="auto"/>
              <w:ind w:left="436" w:right="436" w:firstLine="2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Нахил тулуба вперед</w:t>
            </w:r>
          </w:p>
        </w:tc>
        <w:tc>
          <w:tcPr>
            <w:tcW w:w="469" w:type="dxa"/>
          </w:tcPr>
          <w:p w:rsidR="007E2E8D" w:rsidRPr="0066090F" w:rsidRDefault="007E2E8D">
            <w:pPr>
              <w:pStyle w:val="TableParagraph"/>
              <w:spacing w:before="10"/>
              <w:rPr>
                <w:rFonts w:ascii="Times New Roman"/>
                <w:lang w:val="uk-UA"/>
              </w:rPr>
            </w:pPr>
          </w:p>
          <w:p w:rsidR="007E2E8D" w:rsidRPr="0066090F" w:rsidRDefault="006B7503">
            <w:pPr>
              <w:pStyle w:val="TableParagraph"/>
              <w:jc w:val="center"/>
              <w:rPr>
                <w:sz w:val="20"/>
                <w:lang w:val="uk-UA"/>
              </w:rPr>
            </w:pPr>
            <w:r w:rsidRPr="0066090F">
              <w:rPr>
                <w:w w:val="99"/>
                <w:sz w:val="20"/>
                <w:lang w:val="uk-UA"/>
              </w:rPr>
              <w:t>ю</w:t>
            </w:r>
          </w:p>
        </w:tc>
        <w:tc>
          <w:tcPr>
            <w:tcW w:w="571" w:type="dxa"/>
          </w:tcPr>
          <w:p w:rsidR="007E2E8D" w:rsidRPr="0066090F" w:rsidRDefault="0066090F">
            <w:pPr>
              <w:pStyle w:val="TableParagraph"/>
              <w:ind w:right="162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right="14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5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529" w:type="dxa"/>
          </w:tcPr>
          <w:p w:rsidR="007E2E8D" w:rsidRPr="0066090F" w:rsidRDefault="0066090F">
            <w:pPr>
              <w:pStyle w:val="TableParagraph"/>
              <w:ind w:left="152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right="14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5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528" w:type="dxa"/>
          </w:tcPr>
          <w:p w:rsidR="007E2E8D" w:rsidRPr="0066090F" w:rsidRDefault="0066090F" w:rsidP="0066090F">
            <w:pPr>
              <w:pStyle w:val="TableParagraph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660" w:type="dxa"/>
          </w:tcPr>
          <w:p w:rsidR="007E2E8D" w:rsidRPr="0066090F" w:rsidRDefault="0066090F">
            <w:pPr>
              <w:pStyle w:val="TableParagraph"/>
              <w:ind w:right="205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right="14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5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85" w:right="76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</w:t>
            </w:r>
          </w:p>
        </w:tc>
        <w:tc>
          <w:tcPr>
            <w:tcW w:w="574" w:type="dxa"/>
          </w:tcPr>
          <w:p w:rsidR="007E2E8D" w:rsidRPr="0066090F" w:rsidRDefault="0066090F">
            <w:pPr>
              <w:pStyle w:val="TableParagraph"/>
              <w:ind w:left="17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4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4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</w:t>
            </w:r>
          </w:p>
        </w:tc>
        <w:tc>
          <w:tcPr>
            <w:tcW w:w="529" w:type="dxa"/>
          </w:tcPr>
          <w:p w:rsidR="007E2E8D" w:rsidRPr="0066090F" w:rsidRDefault="0066090F">
            <w:pPr>
              <w:pStyle w:val="TableParagraph"/>
              <w:ind w:right="144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85" w:right="83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83" w:right="77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</w:t>
            </w:r>
          </w:p>
        </w:tc>
        <w:tc>
          <w:tcPr>
            <w:tcW w:w="528" w:type="dxa"/>
          </w:tcPr>
          <w:p w:rsidR="007E2E8D" w:rsidRPr="0066090F" w:rsidRDefault="0066090F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</w:t>
            </w:r>
          </w:p>
        </w:tc>
      </w:tr>
      <w:tr w:rsidR="00B8694C" w:rsidRPr="0066090F">
        <w:trPr>
          <w:trHeight w:val="763"/>
        </w:trPr>
        <w:tc>
          <w:tcPr>
            <w:tcW w:w="1998" w:type="dxa"/>
            <w:vMerge/>
            <w:tcBorders>
              <w:top w:val="nil"/>
            </w:tcBorders>
          </w:tcPr>
          <w:p w:rsidR="00B8694C" w:rsidRPr="0066090F" w:rsidRDefault="00B8694C" w:rsidP="00B8694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69" w:type="dxa"/>
          </w:tcPr>
          <w:p w:rsidR="00B8694C" w:rsidRPr="0066090F" w:rsidRDefault="00B8694C" w:rsidP="00B8694C">
            <w:pPr>
              <w:pStyle w:val="TableParagraph"/>
              <w:spacing w:before="11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2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д</w:t>
            </w:r>
          </w:p>
        </w:tc>
        <w:tc>
          <w:tcPr>
            <w:tcW w:w="571" w:type="dxa"/>
          </w:tcPr>
          <w:p w:rsidR="00B8694C" w:rsidRPr="0066090F" w:rsidRDefault="00B8694C" w:rsidP="00B8694C">
            <w:pPr>
              <w:pStyle w:val="TableParagraph"/>
              <w:ind w:left="15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52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right="14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ind w:left="15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right="205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right="140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</w:t>
            </w:r>
          </w:p>
        </w:tc>
        <w:tc>
          <w:tcPr>
            <w:tcW w:w="660" w:type="dxa"/>
          </w:tcPr>
          <w:p w:rsidR="00B8694C" w:rsidRPr="0066090F" w:rsidRDefault="00B8694C" w:rsidP="00B8694C">
            <w:pPr>
              <w:pStyle w:val="TableParagraph"/>
              <w:ind w:left="151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85" w:right="76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13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4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</w:t>
            </w:r>
          </w:p>
        </w:tc>
        <w:tc>
          <w:tcPr>
            <w:tcW w:w="574" w:type="dxa"/>
          </w:tcPr>
          <w:p w:rsidR="00B8694C" w:rsidRPr="0066090F" w:rsidRDefault="00B8694C" w:rsidP="00B8694C">
            <w:pPr>
              <w:pStyle w:val="TableParagraph"/>
              <w:ind w:left="149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right="144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18</w:t>
            </w: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19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4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21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85" w:right="83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23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25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83" w:right="77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27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83" w:right="77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ind w:left="105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29</w:t>
            </w:r>
          </w:p>
        </w:tc>
      </w:tr>
      <w:tr w:rsidR="00B8694C" w:rsidRPr="0066090F">
        <w:trPr>
          <w:trHeight w:val="345"/>
        </w:trPr>
        <w:tc>
          <w:tcPr>
            <w:tcW w:w="199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469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71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660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74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</w:tc>
      </w:tr>
      <w:tr w:rsidR="00B8694C" w:rsidRPr="0066090F">
        <w:trPr>
          <w:trHeight w:val="760"/>
        </w:trPr>
        <w:tc>
          <w:tcPr>
            <w:tcW w:w="1998" w:type="dxa"/>
            <w:vMerge w:val="restart"/>
          </w:tcPr>
          <w:p w:rsidR="00B8694C" w:rsidRPr="0066090F" w:rsidRDefault="00B8694C" w:rsidP="00B8694C">
            <w:pPr>
              <w:pStyle w:val="TableParagraph"/>
              <w:rPr>
                <w:rFonts w:ascii="Times New Roman"/>
                <w:sz w:val="18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254" w:right="253"/>
              <w:jc w:val="center"/>
              <w:rPr>
                <w:b/>
                <w:sz w:val="16"/>
                <w:lang w:val="uk-UA"/>
              </w:rPr>
            </w:pPr>
            <w:r w:rsidRPr="0066090F">
              <w:rPr>
                <w:b/>
                <w:sz w:val="16"/>
                <w:lang w:val="uk-UA"/>
              </w:rPr>
              <w:t>Сила</w:t>
            </w:r>
          </w:p>
          <w:p w:rsidR="00B8694C" w:rsidRPr="0066090F" w:rsidRDefault="00B8694C" w:rsidP="00B8694C">
            <w:pPr>
              <w:pStyle w:val="TableParagraph"/>
              <w:spacing w:before="3"/>
              <w:ind w:left="386" w:right="385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 xml:space="preserve">Піднімання в </w:t>
            </w:r>
            <w:proofErr w:type="spellStart"/>
            <w:r w:rsidRPr="0066090F">
              <w:rPr>
                <w:sz w:val="16"/>
                <w:lang w:val="uk-UA"/>
              </w:rPr>
              <w:t>сід</w:t>
            </w:r>
            <w:proofErr w:type="spellEnd"/>
            <w:r w:rsidRPr="0066090F">
              <w:rPr>
                <w:sz w:val="16"/>
                <w:lang w:val="uk-UA"/>
              </w:rPr>
              <w:t xml:space="preserve"> за 1 хв., разів</w:t>
            </w:r>
          </w:p>
        </w:tc>
        <w:tc>
          <w:tcPr>
            <w:tcW w:w="469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ю</w:t>
            </w:r>
          </w:p>
        </w:tc>
        <w:tc>
          <w:tcPr>
            <w:tcW w:w="571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84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65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2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63</w:t>
            </w: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6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4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61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59</w:t>
            </w:r>
          </w:p>
        </w:tc>
        <w:tc>
          <w:tcPr>
            <w:tcW w:w="660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230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4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57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85" w:right="74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55</w:t>
            </w:r>
          </w:p>
        </w:tc>
        <w:tc>
          <w:tcPr>
            <w:tcW w:w="574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7" w:right="169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53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52</w:t>
            </w: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6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51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85" w:right="81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85" w:right="80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8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32</w:t>
            </w:r>
          </w:p>
        </w:tc>
      </w:tr>
      <w:tr w:rsidR="00B8694C" w:rsidRPr="0066090F">
        <w:trPr>
          <w:trHeight w:val="763"/>
        </w:trPr>
        <w:tc>
          <w:tcPr>
            <w:tcW w:w="1998" w:type="dxa"/>
            <w:vMerge/>
            <w:tcBorders>
              <w:top w:val="nil"/>
            </w:tcBorders>
          </w:tcPr>
          <w:p w:rsidR="00B8694C" w:rsidRPr="0066090F" w:rsidRDefault="00B8694C" w:rsidP="00B8694C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69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2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д</w:t>
            </w:r>
          </w:p>
        </w:tc>
        <w:tc>
          <w:tcPr>
            <w:tcW w:w="571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84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60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2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59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58</w:t>
            </w: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6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57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4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55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54</w:t>
            </w:r>
          </w:p>
        </w:tc>
        <w:tc>
          <w:tcPr>
            <w:tcW w:w="660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230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53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4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5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51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85" w:right="74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50</w:t>
            </w:r>
          </w:p>
        </w:tc>
        <w:tc>
          <w:tcPr>
            <w:tcW w:w="574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7" w:right="169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44</w:t>
            </w:r>
          </w:p>
        </w:tc>
        <w:tc>
          <w:tcPr>
            <w:tcW w:w="529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right="166"/>
              <w:jc w:val="right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40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2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85" w:right="81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32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30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28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26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85" w:right="80"/>
              <w:jc w:val="center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24</w:t>
            </w:r>
          </w:p>
        </w:tc>
        <w:tc>
          <w:tcPr>
            <w:tcW w:w="528" w:type="dxa"/>
          </w:tcPr>
          <w:p w:rsidR="00B8694C" w:rsidRPr="0066090F" w:rsidRDefault="00B8694C" w:rsidP="00B8694C">
            <w:pPr>
              <w:pStyle w:val="TableParagraph"/>
              <w:spacing w:before="10"/>
              <w:rPr>
                <w:rFonts w:ascii="Times New Roman"/>
                <w:sz w:val="24"/>
                <w:lang w:val="uk-UA"/>
              </w:rPr>
            </w:pPr>
          </w:p>
          <w:p w:rsidR="00B8694C" w:rsidRPr="0066090F" w:rsidRDefault="00B8694C" w:rsidP="00B8694C">
            <w:pPr>
              <w:pStyle w:val="TableParagraph"/>
              <w:ind w:left="173"/>
              <w:rPr>
                <w:sz w:val="16"/>
                <w:lang w:val="uk-UA"/>
              </w:rPr>
            </w:pPr>
            <w:r w:rsidRPr="0066090F">
              <w:rPr>
                <w:sz w:val="16"/>
                <w:lang w:val="uk-UA"/>
              </w:rPr>
              <w:t>22</w:t>
            </w:r>
          </w:p>
        </w:tc>
      </w:tr>
    </w:tbl>
    <w:p w:rsidR="001A527B" w:rsidRPr="0066090F" w:rsidRDefault="001A527B" w:rsidP="001A527B">
      <w:pPr>
        <w:pStyle w:val="a3"/>
        <w:tabs>
          <w:tab w:val="left" w:pos="7197"/>
        </w:tabs>
        <w:rPr>
          <w:lang w:val="uk-UA"/>
        </w:rPr>
      </w:pPr>
    </w:p>
    <w:p w:rsidR="001A527B" w:rsidRPr="0066090F" w:rsidRDefault="001A527B" w:rsidP="001A527B">
      <w:pPr>
        <w:pStyle w:val="a3"/>
        <w:tabs>
          <w:tab w:val="left" w:pos="7197"/>
        </w:tabs>
        <w:rPr>
          <w:lang w:val="uk-UA"/>
        </w:rPr>
      </w:pPr>
    </w:p>
    <w:p w:rsidR="001A527B" w:rsidRDefault="001A527B" w:rsidP="001A527B">
      <w:pPr>
        <w:pStyle w:val="a3"/>
        <w:tabs>
          <w:tab w:val="left" w:pos="7197"/>
        </w:tabs>
        <w:rPr>
          <w:lang w:val="uk-UA"/>
        </w:rPr>
      </w:pPr>
    </w:p>
    <w:p w:rsidR="00A6311F" w:rsidRDefault="00A6311F" w:rsidP="001A527B">
      <w:pPr>
        <w:pStyle w:val="a3"/>
        <w:tabs>
          <w:tab w:val="left" w:pos="7197"/>
        </w:tabs>
        <w:rPr>
          <w:lang w:val="uk-UA"/>
        </w:rPr>
      </w:pPr>
    </w:p>
    <w:p w:rsidR="001A527B" w:rsidRPr="0066090F" w:rsidRDefault="001A527B" w:rsidP="001A527B">
      <w:pPr>
        <w:pStyle w:val="a3"/>
        <w:tabs>
          <w:tab w:val="left" w:pos="7197"/>
        </w:tabs>
        <w:rPr>
          <w:lang w:val="uk-UA"/>
        </w:rPr>
      </w:pPr>
    </w:p>
    <w:p w:rsidR="001A527B" w:rsidRPr="0066090F" w:rsidRDefault="001A527B" w:rsidP="001A527B">
      <w:pPr>
        <w:pStyle w:val="a3"/>
        <w:tabs>
          <w:tab w:val="left" w:pos="7197"/>
        </w:tabs>
        <w:rPr>
          <w:lang w:val="uk-UA"/>
        </w:rPr>
      </w:pPr>
    </w:p>
    <w:p w:rsidR="007E2E8D" w:rsidRDefault="00232AD5" w:rsidP="00C53C9D">
      <w:pPr>
        <w:pStyle w:val="a3"/>
        <w:tabs>
          <w:tab w:val="left" w:pos="7197"/>
        </w:tabs>
        <w:rPr>
          <w:lang w:val="uk-UA"/>
        </w:rPr>
      </w:pPr>
      <w:r w:rsidRPr="00A6311F">
        <w:rPr>
          <w:lang w:val="ru-RU"/>
        </w:rPr>
        <w:t xml:space="preserve">Голова </w:t>
      </w:r>
      <w:proofErr w:type="spellStart"/>
      <w:r w:rsidRPr="00A6311F">
        <w:rPr>
          <w:lang w:val="ru-RU"/>
        </w:rPr>
        <w:t>предметної</w:t>
      </w:r>
      <w:proofErr w:type="spellEnd"/>
      <w:r w:rsidRPr="00A6311F">
        <w:rPr>
          <w:lang w:val="ru-RU"/>
        </w:rPr>
        <w:t xml:space="preserve"> </w:t>
      </w:r>
      <w:proofErr w:type="spellStart"/>
      <w:r w:rsidRPr="00A6311F">
        <w:rPr>
          <w:lang w:val="ru-RU"/>
        </w:rPr>
        <w:t>екзаменаційної</w:t>
      </w:r>
      <w:proofErr w:type="spellEnd"/>
      <w:r w:rsidRPr="00A6311F">
        <w:rPr>
          <w:lang w:val="ru-RU"/>
        </w:rPr>
        <w:t xml:space="preserve"> </w:t>
      </w:r>
      <w:proofErr w:type="spellStart"/>
      <w:r w:rsidRPr="00A6311F">
        <w:rPr>
          <w:lang w:val="ru-RU"/>
        </w:rPr>
        <w:t>комісії</w:t>
      </w:r>
      <w:proofErr w:type="spellEnd"/>
      <w:r w:rsidR="001A527B" w:rsidRPr="0066090F">
        <w:rPr>
          <w:lang w:val="uk-UA"/>
        </w:rPr>
        <w:t xml:space="preserve">                                                                                                                   </w:t>
      </w:r>
      <w:r w:rsidR="001A527B" w:rsidRPr="0066090F">
        <w:rPr>
          <w:lang w:val="uk-UA"/>
        </w:rPr>
        <w:tab/>
      </w:r>
      <w:r w:rsidR="00626C34" w:rsidRPr="0066090F">
        <w:rPr>
          <w:lang w:val="uk-UA"/>
        </w:rPr>
        <w:t>Руслан МАСЛЮК</w:t>
      </w:r>
    </w:p>
    <w:p w:rsidR="00A6311F" w:rsidRDefault="000A5F46" w:rsidP="00C53C9D">
      <w:pPr>
        <w:pStyle w:val="a3"/>
        <w:tabs>
          <w:tab w:val="left" w:pos="7197"/>
        </w:tabs>
        <w:rPr>
          <w:lang w:val="uk-UA"/>
        </w:rPr>
      </w:pPr>
      <w:r>
        <w:rPr>
          <w:noProof/>
          <w:color w:val="FF0000"/>
          <w:lang w:val="uk-UA" w:eastAsia="uk-UA"/>
        </w:rPr>
        <w:drawing>
          <wp:inline distT="0" distB="0" distL="0" distR="0">
            <wp:extent cx="1666875" cy="600075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311F" w:rsidRDefault="00A6311F" w:rsidP="00C53C9D">
      <w:pPr>
        <w:pStyle w:val="a3"/>
        <w:tabs>
          <w:tab w:val="left" w:pos="7197"/>
        </w:tabs>
        <w:rPr>
          <w:lang w:val="uk-UA"/>
        </w:rPr>
      </w:pPr>
    </w:p>
    <w:p w:rsidR="00A6311F" w:rsidRDefault="00A6311F" w:rsidP="00C53C9D">
      <w:pPr>
        <w:pStyle w:val="a3"/>
        <w:tabs>
          <w:tab w:val="left" w:pos="7197"/>
        </w:tabs>
        <w:rPr>
          <w:lang w:val="uk-UA"/>
        </w:rPr>
      </w:pPr>
    </w:p>
    <w:p w:rsidR="00A6311F" w:rsidRDefault="00A6311F" w:rsidP="00C53C9D">
      <w:pPr>
        <w:pStyle w:val="a3"/>
        <w:tabs>
          <w:tab w:val="left" w:pos="7197"/>
        </w:tabs>
        <w:rPr>
          <w:lang w:val="uk-UA"/>
        </w:rPr>
      </w:pPr>
    </w:p>
    <w:p w:rsidR="00A6311F" w:rsidRPr="0066090F" w:rsidRDefault="00A6311F" w:rsidP="00C53C9D">
      <w:pPr>
        <w:pStyle w:val="a3"/>
        <w:tabs>
          <w:tab w:val="left" w:pos="7197"/>
        </w:tabs>
        <w:rPr>
          <w:lang w:val="uk-UA"/>
        </w:rPr>
        <w:sectPr w:rsidR="00A6311F" w:rsidRPr="0066090F">
          <w:pgSz w:w="16840" w:h="11910" w:orient="landscape"/>
          <w:pgMar w:top="760" w:right="420" w:bottom="280" w:left="300" w:header="720" w:footer="720" w:gutter="0"/>
          <w:cols w:space="720"/>
        </w:sectPr>
      </w:pPr>
    </w:p>
    <w:p w:rsidR="007E2E8D" w:rsidRPr="0066090F" w:rsidRDefault="007E2E8D" w:rsidP="002E6E9E">
      <w:pPr>
        <w:pStyle w:val="1"/>
        <w:ind w:left="0" w:right="3285"/>
        <w:rPr>
          <w:lang w:val="uk-UA"/>
        </w:rPr>
      </w:pPr>
    </w:p>
    <w:sectPr w:rsidR="007E2E8D" w:rsidRPr="0066090F" w:rsidSect="0022721D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84FED"/>
    <w:multiLevelType w:val="hybridMultilevel"/>
    <w:tmpl w:val="F3583374"/>
    <w:lvl w:ilvl="0" w:tplc="69985996">
      <w:numFmt w:val="bullet"/>
      <w:lvlText w:val="–"/>
      <w:lvlJc w:val="left"/>
      <w:pPr>
        <w:ind w:left="119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7CE96E">
      <w:numFmt w:val="bullet"/>
      <w:lvlText w:val="–"/>
      <w:lvlJc w:val="left"/>
      <w:pPr>
        <w:ind w:left="1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1E60A46">
      <w:start w:val="1"/>
      <w:numFmt w:val="decimal"/>
      <w:lvlText w:val="%3."/>
      <w:lvlJc w:val="left"/>
      <w:pPr>
        <w:ind w:left="116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6492B770">
      <w:numFmt w:val="bullet"/>
      <w:lvlText w:val="•"/>
      <w:lvlJc w:val="left"/>
      <w:pPr>
        <w:ind w:left="2580" w:hanging="564"/>
      </w:pPr>
      <w:rPr>
        <w:rFonts w:hint="default"/>
      </w:rPr>
    </w:lvl>
    <w:lvl w:ilvl="4" w:tplc="EB5CBD78">
      <w:numFmt w:val="bullet"/>
      <w:lvlText w:val="•"/>
      <w:lvlJc w:val="left"/>
      <w:pPr>
        <w:ind w:left="3621" w:hanging="564"/>
      </w:pPr>
      <w:rPr>
        <w:rFonts w:hint="default"/>
      </w:rPr>
    </w:lvl>
    <w:lvl w:ilvl="5" w:tplc="5238A9BC">
      <w:numFmt w:val="bullet"/>
      <w:lvlText w:val="•"/>
      <w:lvlJc w:val="left"/>
      <w:pPr>
        <w:ind w:left="4662" w:hanging="564"/>
      </w:pPr>
      <w:rPr>
        <w:rFonts w:hint="default"/>
      </w:rPr>
    </w:lvl>
    <w:lvl w:ilvl="6" w:tplc="3E70E16A">
      <w:numFmt w:val="bullet"/>
      <w:lvlText w:val="•"/>
      <w:lvlJc w:val="left"/>
      <w:pPr>
        <w:ind w:left="5703" w:hanging="564"/>
      </w:pPr>
      <w:rPr>
        <w:rFonts w:hint="default"/>
      </w:rPr>
    </w:lvl>
    <w:lvl w:ilvl="7" w:tplc="5ED0D472">
      <w:numFmt w:val="bullet"/>
      <w:lvlText w:val="•"/>
      <w:lvlJc w:val="left"/>
      <w:pPr>
        <w:ind w:left="6744" w:hanging="564"/>
      </w:pPr>
      <w:rPr>
        <w:rFonts w:hint="default"/>
      </w:rPr>
    </w:lvl>
    <w:lvl w:ilvl="8" w:tplc="98DCCFF4">
      <w:numFmt w:val="bullet"/>
      <w:lvlText w:val="•"/>
      <w:lvlJc w:val="left"/>
      <w:pPr>
        <w:ind w:left="7784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E8D"/>
    <w:rsid w:val="00026644"/>
    <w:rsid w:val="000A5F46"/>
    <w:rsid w:val="0012668F"/>
    <w:rsid w:val="00185412"/>
    <w:rsid w:val="001A527B"/>
    <w:rsid w:val="001D7A77"/>
    <w:rsid w:val="001E6A20"/>
    <w:rsid w:val="0022721D"/>
    <w:rsid w:val="00232AD5"/>
    <w:rsid w:val="00254804"/>
    <w:rsid w:val="00292132"/>
    <w:rsid w:val="002E6E9E"/>
    <w:rsid w:val="00461907"/>
    <w:rsid w:val="00494C2A"/>
    <w:rsid w:val="004E01AA"/>
    <w:rsid w:val="004F64E7"/>
    <w:rsid w:val="00505F77"/>
    <w:rsid w:val="00626C34"/>
    <w:rsid w:val="0066090F"/>
    <w:rsid w:val="00694169"/>
    <w:rsid w:val="006B7503"/>
    <w:rsid w:val="00712770"/>
    <w:rsid w:val="007B7B84"/>
    <w:rsid w:val="007E2E8D"/>
    <w:rsid w:val="008544BA"/>
    <w:rsid w:val="009410B4"/>
    <w:rsid w:val="00966FD6"/>
    <w:rsid w:val="009B6CD7"/>
    <w:rsid w:val="00A6311F"/>
    <w:rsid w:val="00AE6656"/>
    <w:rsid w:val="00B07624"/>
    <w:rsid w:val="00B733E9"/>
    <w:rsid w:val="00B8694C"/>
    <w:rsid w:val="00C53C9D"/>
    <w:rsid w:val="00CC78E0"/>
    <w:rsid w:val="00CE25C2"/>
    <w:rsid w:val="00E7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4872"/>
  <w15:docId w15:val="{6FC4F040-7803-48EF-913C-E07F688B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21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2721D"/>
    <w:pPr>
      <w:spacing w:before="68"/>
      <w:ind w:left="161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2721D"/>
    <w:pPr>
      <w:ind w:left="2495" w:right="2494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rsid w:val="0022721D"/>
    <w:pPr>
      <w:ind w:left="26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721D"/>
    <w:rPr>
      <w:sz w:val="28"/>
      <w:szCs w:val="28"/>
    </w:rPr>
  </w:style>
  <w:style w:type="paragraph" w:styleId="a4">
    <w:name w:val="List Paragraph"/>
    <w:basedOn w:val="a"/>
    <w:uiPriority w:val="1"/>
    <w:qFormat/>
    <w:rsid w:val="0022721D"/>
    <w:pPr>
      <w:spacing w:before="161"/>
      <w:ind w:left="1192" w:hanging="540"/>
    </w:pPr>
  </w:style>
  <w:style w:type="paragraph" w:customStyle="1" w:styleId="TableParagraph">
    <w:name w:val="Table Paragraph"/>
    <w:basedOn w:val="a"/>
    <w:uiPriority w:val="1"/>
    <w:qFormat/>
    <w:rsid w:val="0022721D"/>
    <w:rPr>
      <w:rFonts w:ascii="Arial" w:eastAsia="Arial" w:hAnsi="Arial"/>
    </w:rPr>
  </w:style>
  <w:style w:type="paragraph" w:customStyle="1" w:styleId="10">
    <w:name w:val="Обычный1"/>
    <w:rsid w:val="00A6311F"/>
    <w:pPr>
      <w:autoSpaceDE/>
      <w:autoSpaceDN/>
      <w:spacing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FC61-7C1E-4148-BF5A-82E41C6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3087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Комар</dc:creator>
  <cp:lastModifiedBy>USER</cp:lastModifiedBy>
  <cp:revision>24</cp:revision>
  <cp:lastPrinted>2019-02-20T07:33:00Z</cp:lastPrinted>
  <dcterms:created xsi:type="dcterms:W3CDTF">2018-03-12T08:31:00Z</dcterms:created>
  <dcterms:modified xsi:type="dcterms:W3CDTF">2022-06-02T07:04:00Z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2018-03-12T00:00:00Z</vt:filetime>
  </property>
</Properties>
</file>